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F6C2E"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58240" behindDoc="1" locked="1" layoutInCell="1" allowOverlap="1" wp14:anchorId="4A071C10" wp14:editId="0DCC6942">
                <wp:simplePos x="0" y="0"/>
                <wp:positionH relativeFrom="page">
                  <wp:align>right</wp:align>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06E41D4A" id="Group 4" o:spid="_x0000_s1026" alt="&quot;&quot;" style="position:absolute;margin-left:560.8pt;margin-top:-36pt;width:612pt;height:11in;z-index:-251658240;mso-position-horizontal:right;mso-position-horizontal-relative:page"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PfiXC7eAAAACgEAAA8AAABkcnMvZG93bnJldi54bWxMj0FLw0AQhe+C/2EZ&#10;wVu7SbQqMZtSinoqQltBvE2TaRKanQ3ZbZL+e6cnvb2ZN7z5XracbKsG6n3j2EA8j0ARF65suDLw&#10;tX+fvYDyAbnE1jEZuJCHZX57k2FaupG3NOxCpSSEfYoG6hC6VGtf1GTRz11HLN7R9RaDjH2lyx5H&#10;CbetTqLoSVtsWD7U2NG6puK0O1sDHyOOq4f4bdicjuvLz37x+b2JyZj7u2n1CirQFP6O4Yov6JAL&#10;08GdufSqNSBFgoHZcyLiaifJo6iDqEUsO51n+n+F/B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D34lwu3gAA&#10;AAo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r w:rsidR="00EA147B">
        <w:rPr>
          <w:noProof/>
          <w:lang w:eastAsia="en-AU"/>
        </w:rPr>
        <w:t xml:space="preserve"> </w:t>
      </w:r>
      <w:r w:rsidR="00E61E05">
        <w:rPr>
          <w:noProof/>
          <w:lang w:eastAsia="en-AU"/>
        </w:rPr>
        <w:t xml:space="preserve"> </w:t>
      </w:r>
    </w:p>
    <w:tbl>
      <w:tblPr>
        <w:tblW w:w="10800" w:type="dxa"/>
        <w:tblLayout w:type="fixed"/>
        <w:tblLook w:val="04A0" w:firstRow="1" w:lastRow="0" w:firstColumn="1" w:lastColumn="0" w:noHBand="0" w:noVBand="1"/>
      </w:tblPr>
      <w:tblGrid>
        <w:gridCol w:w="10800"/>
      </w:tblGrid>
      <w:tr w:rsidR="004048B0" w:rsidRPr="004048B0" w14:paraId="633F9B57" w14:textId="77777777" w:rsidTr="00FA7409">
        <w:trPr>
          <w:trHeight w:val="4320"/>
        </w:trPr>
        <w:tc>
          <w:tcPr>
            <w:tcW w:w="10800" w:type="dxa"/>
          </w:tcPr>
          <w:p w14:paraId="6CD5DB01"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53D342DC" w14:textId="77777777" w:rsidTr="008F1ABD">
        <w:trPr>
          <w:trHeight w:val="944"/>
        </w:trPr>
        <w:tc>
          <w:tcPr>
            <w:tcW w:w="10800" w:type="dxa"/>
            <w:vAlign w:val="center"/>
          </w:tcPr>
          <w:p w14:paraId="1A373AB0" w14:textId="77777777" w:rsidR="004048B0" w:rsidRPr="004048B0" w:rsidRDefault="00383F6A" w:rsidP="004048B0">
            <w:pPr>
              <w:pStyle w:val="Title"/>
            </w:pPr>
            <w:r>
              <w:t xml:space="preserve">coffee sales </w:t>
            </w:r>
          </w:p>
        </w:tc>
      </w:tr>
      <w:tr w:rsidR="004048B0" w:rsidRPr="004048B0" w14:paraId="4F6ABE21" w14:textId="77777777" w:rsidTr="008F1ABD">
        <w:trPr>
          <w:trHeight w:val="1528"/>
        </w:trPr>
        <w:tc>
          <w:tcPr>
            <w:tcW w:w="10800" w:type="dxa"/>
            <w:vAlign w:val="center"/>
          </w:tcPr>
          <w:p w14:paraId="6AB8D25A" w14:textId="77777777" w:rsidR="004048B0" w:rsidRPr="004048B0" w:rsidRDefault="00383F6A" w:rsidP="004048B0">
            <w:pPr>
              <w:pStyle w:val="Subtitle"/>
              <w:framePr w:wrap="auto" w:vAnchor="margin" w:hAnchor="text" w:yAlign="inline"/>
            </w:pPr>
            <w:r>
              <w:t>report</w:t>
            </w:r>
            <w:r w:rsidR="00021865">
              <w:t>(2019-2022)</w:t>
            </w:r>
          </w:p>
        </w:tc>
      </w:tr>
      <w:tr w:rsidR="004048B0" w:rsidRPr="004048B0" w14:paraId="02EE2042" w14:textId="77777777" w:rsidTr="008F1ABD">
        <w:trPr>
          <w:trHeight w:val="6491"/>
        </w:trPr>
        <w:tc>
          <w:tcPr>
            <w:tcW w:w="10800" w:type="dxa"/>
            <w:vAlign w:val="bottom"/>
          </w:tcPr>
          <w:p w14:paraId="4D0CE65B" w14:textId="77777777" w:rsidR="004048B0" w:rsidRPr="004048B0" w:rsidRDefault="00262E6E" w:rsidP="004048B0">
            <w:pPr>
              <w:pStyle w:val="CoverInfo"/>
              <w:rPr>
                <w:noProof/>
              </w:rPr>
            </w:pPr>
            <w:r>
              <w:rPr>
                <w:noProof/>
              </w:rPr>
              <w:t>paldentsering27@gmail.com</w:t>
            </w:r>
          </w:p>
        </w:tc>
      </w:tr>
    </w:tbl>
    <w:p w14:paraId="0458265F" w14:textId="77777777" w:rsidR="00B678B1" w:rsidRPr="004048B0" w:rsidRDefault="00B678B1" w:rsidP="004048B0"/>
    <w:p w14:paraId="44C4CC4D"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4CDE82E0" w14:textId="77777777" w:rsidR="009C1C87" w:rsidRDefault="009C1C87">
      <w:r>
        <w:rPr>
          <w:noProof/>
        </w:rPr>
        <w:lastRenderedPageBreak/>
        <w:drawing>
          <wp:anchor distT="0" distB="0" distL="114300" distR="114300" simplePos="0" relativeHeight="251658241" behindDoc="1" locked="1" layoutInCell="1" allowOverlap="1" wp14:anchorId="75EEBB7A" wp14:editId="629B217E">
            <wp:simplePos x="0" y="0"/>
            <wp:positionH relativeFrom="page">
              <wp:align>right</wp:align>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07191CB9" w14:textId="77777777" w:rsidTr="00C17936">
        <w:trPr>
          <w:trHeight w:val="3456"/>
        </w:trPr>
        <w:tc>
          <w:tcPr>
            <w:tcW w:w="3168" w:type="dxa"/>
            <w:vMerge w:val="restart"/>
          </w:tcPr>
          <w:p w14:paraId="0F4F9EEC" w14:textId="77777777" w:rsidR="00C17936" w:rsidRPr="004048B0" w:rsidRDefault="00C17936" w:rsidP="00E92204">
            <w:pPr>
              <w:pStyle w:val="CoverInfo"/>
              <w:spacing w:before="0"/>
            </w:pPr>
          </w:p>
          <w:p w14:paraId="7C908B83" w14:textId="77777777" w:rsidR="00517D36" w:rsidRPr="004048B0" w:rsidRDefault="00517D36" w:rsidP="00D51608"/>
        </w:tc>
        <w:tc>
          <w:tcPr>
            <w:tcW w:w="6035" w:type="dxa"/>
            <w:vAlign w:val="bottom"/>
          </w:tcPr>
          <w:p w14:paraId="5045213E" w14:textId="77777777" w:rsidR="00517D36" w:rsidRPr="004048B0" w:rsidRDefault="00517D36" w:rsidP="006551C3">
            <w:pPr>
              <w:pStyle w:val="Heading2"/>
            </w:pPr>
            <w:r w:rsidRPr="004048B0">
              <w:rPr>
                <w:noProof/>
                <w:lang w:eastAsia="en-AU"/>
              </w:rPr>
              <w:drawing>
                <wp:inline distT="0" distB="0" distL="0" distR="0" wp14:anchorId="7460C772" wp14:editId="3FD0571A">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2AE71DD9" w14:textId="77777777" w:rsidTr="00C17936">
        <w:trPr>
          <w:trHeight w:val="1368"/>
        </w:trPr>
        <w:tc>
          <w:tcPr>
            <w:tcW w:w="3168" w:type="dxa"/>
            <w:vMerge/>
          </w:tcPr>
          <w:p w14:paraId="696F8679" w14:textId="77777777" w:rsidR="00517D36" w:rsidRPr="004048B0" w:rsidRDefault="00517D36" w:rsidP="00D51608"/>
        </w:tc>
        <w:tc>
          <w:tcPr>
            <w:tcW w:w="6035" w:type="dxa"/>
            <w:vAlign w:val="bottom"/>
          </w:tcPr>
          <w:p w14:paraId="7686C2AB" w14:textId="77777777" w:rsidR="00517D36" w:rsidRPr="004048B0" w:rsidRDefault="00000000" w:rsidP="00C17936">
            <w:pPr>
              <w:pStyle w:val="Heading1"/>
            </w:pPr>
            <w:sdt>
              <w:sdtPr>
                <w:id w:val="202529960"/>
                <w:placeholder>
                  <w:docPart w:val="1DD09B4964ED498FAF470A39C23F0D58"/>
                </w:placeholder>
                <w:temporary/>
                <w:showingPlcHdr/>
                <w15:appearance w15:val="hidden"/>
              </w:sdtPr>
              <w:sdtContent>
                <w:r w:rsidR="00EA0EF8" w:rsidRPr="004048B0">
                  <w:t>SUMMARY</w:t>
                </w:r>
              </w:sdtContent>
            </w:sdt>
          </w:p>
        </w:tc>
      </w:tr>
      <w:tr w:rsidR="00517D36" w:rsidRPr="004048B0" w14:paraId="78A312F7" w14:textId="77777777" w:rsidTr="00C17936">
        <w:trPr>
          <w:trHeight w:val="7443"/>
        </w:trPr>
        <w:tc>
          <w:tcPr>
            <w:tcW w:w="3168" w:type="dxa"/>
            <w:vMerge/>
          </w:tcPr>
          <w:p w14:paraId="7F70CDE4" w14:textId="77777777" w:rsidR="00517D36" w:rsidRPr="004048B0" w:rsidRDefault="00517D36" w:rsidP="00D51608"/>
        </w:tc>
        <w:tc>
          <w:tcPr>
            <w:tcW w:w="6035" w:type="dxa"/>
          </w:tcPr>
          <w:p w14:paraId="2597AFA5" w14:textId="77777777" w:rsidR="00517D36" w:rsidRPr="004048B0" w:rsidRDefault="00517D36" w:rsidP="00D51608">
            <w:pPr>
              <w:rPr>
                <w:b/>
                <w:bCs/>
                <w:color w:val="FFFFFF" w:themeColor="background1"/>
              </w:rPr>
            </w:pPr>
          </w:p>
          <w:p w14:paraId="473A24AF" w14:textId="77777777" w:rsidR="00517D36" w:rsidRPr="004048B0" w:rsidRDefault="00517D36" w:rsidP="00D51608">
            <w:pPr>
              <w:rPr>
                <w:b/>
                <w:bCs/>
                <w:color w:val="FFFFFF" w:themeColor="background1"/>
              </w:rPr>
            </w:pPr>
          </w:p>
          <w:p w14:paraId="1C9E1BF4" w14:textId="77777777" w:rsidR="00517D36" w:rsidRPr="004048B0" w:rsidRDefault="000F218D" w:rsidP="00EA0EF8">
            <w:pPr>
              <w:pStyle w:val="NormalBold"/>
            </w:pPr>
            <w:r w:rsidRPr="000F218D">
              <w:t>This report analyzes sales from 2019 to 2022 across the United States, Ireland, and the United Kingdom, highlighting key insights like the US market dominance, fluctuating performance in Ireland, and challenges in the UK. It examines sales trends for coffee types (Excelsa, Liberica, Arabica, and Robusta), roast types (light, medium, and dark), and loyalty programs, noting significant growth in 2021 and declines in 2022. The analysis covers annual performance, consumer preferences, and year-over-year changes, providing a detailed overview of market dynamics and trends.</w:t>
            </w:r>
          </w:p>
        </w:tc>
      </w:tr>
    </w:tbl>
    <w:p w14:paraId="231B77D5" w14:textId="77777777" w:rsidR="00114118" w:rsidRPr="004048B0" w:rsidRDefault="00114118"/>
    <w:p w14:paraId="6FD0E1A5"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tbl>
      <w:tblPr>
        <w:tblpPr w:leftFromText="180" w:rightFromText="180" w:vertAnchor="page" w:horzAnchor="margin" w:tblpY="398"/>
        <w:tblW w:w="6780" w:type="dxa"/>
        <w:tblLayout w:type="fixed"/>
        <w:tblLook w:val="0600" w:firstRow="0" w:lastRow="0" w:firstColumn="0" w:lastColumn="0" w:noHBand="1" w:noVBand="1"/>
      </w:tblPr>
      <w:tblGrid>
        <w:gridCol w:w="6780"/>
      </w:tblGrid>
      <w:tr w:rsidR="009052B3" w:rsidRPr="004048B0" w14:paraId="6FA64D99" w14:textId="77777777" w:rsidTr="009052B3">
        <w:trPr>
          <w:trHeight w:val="235"/>
        </w:trPr>
        <w:tc>
          <w:tcPr>
            <w:tcW w:w="6780" w:type="dxa"/>
          </w:tcPr>
          <w:p w14:paraId="3B6D6AC8" w14:textId="77777777" w:rsidR="009052B3" w:rsidRPr="004048B0" w:rsidRDefault="009052B3" w:rsidP="009052B3">
            <w:pPr>
              <w:rPr>
                <w:b/>
                <w:bCs/>
              </w:rPr>
            </w:pPr>
            <w:r w:rsidRPr="004048B0">
              <w:rPr>
                <w:noProof/>
                <w:lang w:eastAsia="en-AU"/>
              </w:rPr>
              <w:lastRenderedPageBreak/>
              <w:drawing>
                <wp:inline distT="0" distB="0" distL="0" distR="0" wp14:anchorId="36AA4F7F" wp14:editId="3EB886D1">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9052B3" w:rsidRPr="004048B0" w14:paraId="304199CC" w14:textId="77777777" w:rsidTr="009052B3">
        <w:trPr>
          <w:trHeight w:val="791"/>
        </w:trPr>
        <w:tc>
          <w:tcPr>
            <w:tcW w:w="6780" w:type="dxa"/>
          </w:tcPr>
          <w:p w14:paraId="59FBE9B5" w14:textId="77777777" w:rsidR="009052B3" w:rsidRPr="004048B0" w:rsidRDefault="00000000" w:rsidP="009052B3">
            <w:pPr>
              <w:pStyle w:val="Heading2"/>
            </w:pPr>
            <w:sdt>
              <w:sdtPr>
                <w:id w:val="-585149648"/>
                <w:placeholder>
                  <w:docPart w:val="2B37C6DFA119410BADEDB8AA76983415"/>
                </w:placeholder>
                <w:temporary/>
                <w:showingPlcHdr/>
                <w15:appearance w15:val="hidden"/>
              </w:sdtPr>
              <w:sdtContent>
                <w:r w:rsidR="009052B3" w:rsidRPr="004048B0">
                  <w:t>Introduction</w:t>
                </w:r>
              </w:sdtContent>
            </w:sdt>
          </w:p>
        </w:tc>
      </w:tr>
      <w:tr w:rsidR="009052B3" w:rsidRPr="004048B0" w14:paraId="1F082F70" w14:textId="77777777" w:rsidTr="009052B3">
        <w:trPr>
          <w:trHeight w:val="3134"/>
        </w:trPr>
        <w:tc>
          <w:tcPr>
            <w:tcW w:w="6780" w:type="dxa"/>
          </w:tcPr>
          <w:p w14:paraId="5FB6072A" w14:textId="77777777" w:rsidR="00021865" w:rsidRDefault="00021865" w:rsidP="009052B3">
            <w:pPr>
              <w:pStyle w:val="Heading3"/>
              <w:rPr>
                <w:sz w:val="28"/>
                <w:szCs w:val="28"/>
              </w:rPr>
            </w:pPr>
          </w:p>
          <w:p w14:paraId="653DD137" w14:textId="77777777" w:rsidR="009052B3" w:rsidRPr="00383F6A" w:rsidRDefault="009052B3" w:rsidP="009052B3">
            <w:pPr>
              <w:pStyle w:val="Heading3"/>
              <w:rPr>
                <w:sz w:val="28"/>
                <w:szCs w:val="28"/>
              </w:rPr>
            </w:pPr>
            <w:r w:rsidRPr="00383F6A">
              <w:rPr>
                <w:sz w:val="28"/>
                <w:szCs w:val="28"/>
              </w:rPr>
              <w:t>sales by country</w:t>
            </w:r>
          </w:p>
          <w:p w14:paraId="0F900798" w14:textId="77777777" w:rsidR="009052B3" w:rsidRPr="00383F6A" w:rsidRDefault="009052B3" w:rsidP="009052B3">
            <w:pPr>
              <w:jc w:val="both"/>
              <w:rPr>
                <w:lang w:val="en-IN"/>
              </w:rPr>
            </w:pPr>
            <w:r w:rsidRPr="00383F6A">
              <w:t xml:space="preserve">This document will cover the total sales by country, providing an overview of the United States, Ireland, and the United Kingdom's sales performance from 2019 to 2022. It will highlight key insights such as the United States' market dominance, Ireland's fluctuating market performance, and the significant challenges faced by the United Kingdom's market. </w:t>
            </w:r>
          </w:p>
          <w:p w14:paraId="2380192E" w14:textId="77777777" w:rsidR="009052B3" w:rsidRPr="004048B0" w:rsidRDefault="009052B3" w:rsidP="009052B3"/>
          <w:p w14:paraId="0452ADB7" w14:textId="77777777" w:rsidR="009052B3" w:rsidRPr="00383F6A" w:rsidRDefault="009052B3" w:rsidP="009052B3">
            <w:pPr>
              <w:pStyle w:val="Heading3"/>
              <w:rPr>
                <w:sz w:val="28"/>
                <w:szCs w:val="28"/>
              </w:rPr>
            </w:pPr>
            <w:r w:rsidRPr="00383F6A">
              <w:rPr>
                <w:sz w:val="28"/>
                <w:szCs w:val="28"/>
              </w:rPr>
              <w:t>coffee type sales</w:t>
            </w:r>
          </w:p>
          <w:p w14:paraId="72DEFB34" w14:textId="77777777" w:rsidR="009052B3" w:rsidRPr="00383F6A" w:rsidRDefault="009052B3" w:rsidP="009052B3">
            <w:pPr>
              <w:jc w:val="both"/>
              <w:rPr>
                <w:lang w:val="en-IN"/>
              </w:rPr>
            </w:pPr>
            <w:r w:rsidRPr="00383F6A">
              <w:t xml:space="preserve">This report provides a comprehensive analysis of coffee type sales from 2019 to 2022, highlighting key trends and insights. It covers annual sales performance by comparing each year's results, noting significant changes and identifying the highest and lowest sales figures. Additionally, it offers a detailed breakdown of sales for Excelsa, Liberica, Arabica, and Robusta coffees each year, including their percentage contributions to total sales. </w:t>
            </w:r>
          </w:p>
          <w:p w14:paraId="6F57DCCB" w14:textId="77777777" w:rsidR="009052B3" w:rsidRPr="004048B0" w:rsidRDefault="009052B3" w:rsidP="009052B3"/>
          <w:p w14:paraId="18BE4EF6" w14:textId="77777777" w:rsidR="009052B3" w:rsidRPr="004048B0" w:rsidRDefault="009052B3" w:rsidP="009052B3">
            <w:r w:rsidRPr="004048B0">
              <w:t xml:space="preserve"> </w:t>
            </w:r>
          </w:p>
          <w:p w14:paraId="57E7E68B" w14:textId="77777777" w:rsidR="009052B3" w:rsidRPr="00383F6A" w:rsidRDefault="009052B3" w:rsidP="009052B3">
            <w:pPr>
              <w:pStyle w:val="Heading3"/>
              <w:rPr>
                <w:sz w:val="28"/>
                <w:szCs w:val="28"/>
              </w:rPr>
            </w:pPr>
            <w:r w:rsidRPr="00383F6A">
              <w:rPr>
                <w:sz w:val="28"/>
                <w:szCs w:val="28"/>
              </w:rPr>
              <w:t>roast type sales</w:t>
            </w:r>
          </w:p>
          <w:p w14:paraId="76843EA8" w14:textId="77777777" w:rsidR="009052B3" w:rsidRPr="0058192C" w:rsidRDefault="009052B3" w:rsidP="009052B3">
            <w:pPr>
              <w:jc w:val="both"/>
              <w:rPr>
                <w:lang w:val="en-IN"/>
              </w:rPr>
            </w:pPr>
            <w:r w:rsidRPr="0058192C">
              <w:t>This report will cover the sales performance of three coffee roast types—light, medium, and dark—from 2019 to 2022. It will provide annual sales data, highlight shifts in consumer preferences, and analyze revenue contributions for each roast type over the four-year period.</w:t>
            </w:r>
            <w:r>
              <w:t xml:space="preserve"> It will explore the roast type sales from each country and coffee type.</w:t>
            </w:r>
          </w:p>
          <w:p w14:paraId="4A649CE8" w14:textId="77777777" w:rsidR="009052B3" w:rsidRPr="004048B0" w:rsidRDefault="009052B3" w:rsidP="009052B3"/>
          <w:p w14:paraId="10E43D16" w14:textId="77777777" w:rsidR="009052B3" w:rsidRPr="004048B0" w:rsidRDefault="009052B3" w:rsidP="009052B3"/>
        </w:tc>
      </w:tr>
      <w:tr w:rsidR="009052B3" w:rsidRPr="004048B0" w14:paraId="440FDF34" w14:textId="77777777" w:rsidTr="009052B3">
        <w:trPr>
          <w:trHeight w:val="2697"/>
        </w:trPr>
        <w:tc>
          <w:tcPr>
            <w:tcW w:w="6780" w:type="dxa"/>
          </w:tcPr>
          <w:p w14:paraId="1810A93E" w14:textId="77777777" w:rsidR="009052B3" w:rsidRDefault="009052B3" w:rsidP="009052B3">
            <w:pPr>
              <w:pStyle w:val="Heading3"/>
              <w:rPr>
                <w:sz w:val="28"/>
                <w:szCs w:val="28"/>
              </w:rPr>
            </w:pPr>
            <w:r>
              <w:rPr>
                <w:sz w:val="28"/>
                <w:szCs w:val="28"/>
              </w:rPr>
              <w:t>Loyalty programme sales</w:t>
            </w:r>
          </w:p>
          <w:p w14:paraId="523962EC" w14:textId="77777777" w:rsidR="009052B3" w:rsidRDefault="009052B3" w:rsidP="009052B3">
            <w:pPr>
              <w:jc w:val="both"/>
            </w:pPr>
            <w:r w:rsidRPr="0058192C">
              <w:t>This report provides an overview of loyalty card sales, focusing on customer preferences for different coffee types from 2019 to 2022. It details annual sales performance and year-over-year (YoY) changes for both loyalty card holders and non-loyalty card holders, highlighting market dynamics, growth trends, and challenges faced each year. Key points covered include an analysis of total sales for excelsa, arabica, liberica, and robusta coffees among loyalty card holders; a comparison of YoY sales changes in 2020 with insights for both groups; significant growth in sales during 2021 indicating market recovery; and substantial declines in sales in 2022, reflecting a challenging market environment.</w:t>
            </w:r>
          </w:p>
          <w:p w14:paraId="7E94E8CC" w14:textId="77777777" w:rsidR="009052B3" w:rsidRDefault="009052B3" w:rsidP="009052B3">
            <w:pPr>
              <w:jc w:val="both"/>
            </w:pPr>
          </w:p>
          <w:p w14:paraId="31B3DDFC" w14:textId="77777777" w:rsidR="009052B3" w:rsidRDefault="009052B3" w:rsidP="009052B3">
            <w:pPr>
              <w:jc w:val="both"/>
            </w:pPr>
          </w:p>
          <w:p w14:paraId="5C57DA65" w14:textId="77777777" w:rsidR="009052B3" w:rsidRDefault="009052B3" w:rsidP="009052B3">
            <w:pPr>
              <w:jc w:val="both"/>
            </w:pPr>
          </w:p>
          <w:p w14:paraId="31624A54" w14:textId="77777777" w:rsidR="009052B3" w:rsidRDefault="009052B3" w:rsidP="009052B3">
            <w:pPr>
              <w:jc w:val="both"/>
            </w:pPr>
          </w:p>
          <w:p w14:paraId="22CA591A" w14:textId="77777777" w:rsidR="009052B3" w:rsidRDefault="009052B3" w:rsidP="009052B3">
            <w:pPr>
              <w:jc w:val="both"/>
            </w:pPr>
          </w:p>
          <w:p w14:paraId="47C8F317" w14:textId="77777777" w:rsidR="009052B3" w:rsidRDefault="009052B3" w:rsidP="009052B3">
            <w:pPr>
              <w:jc w:val="both"/>
              <w:rPr>
                <w:lang w:val="en-IN"/>
              </w:rPr>
            </w:pPr>
          </w:p>
          <w:p w14:paraId="03229F7D" w14:textId="77777777" w:rsidR="009052B3" w:rsidRPr="0058192C" w:rsidRDefault="009052B3" w:rsidP="009052B3">
            <w:pPr>
              <w:jc w:val="both"/>
              <w:rPr>
                <w:lang w:val="en-IN"/>
              </w:rPr>
            </w:pPr>
          </w:p>
          <w:p w14:paraId="624D21A0" w14:textId="77777777" w:rsidR="009052B3" w:rsidRPr="004048B0" w:rsidRDefault="009052B3" w:rsidP="009052B3">
            <w:pPr>
              <w:rPr>
                <w:noProof/>
              </w:rPr>
            </w:pPr>
          </w:p>
        </w:tc>
      </w:tr>
    </w:tbl>
    <w:p w14:paraId="2FF2A3D6" w14:textId="77777777" w:rsidR="00262E6E" w:rsidRDefault="00262E6E"/>
    <w:p w14:paraId="0A840955" w14:textId="77777777" w:rsidR="00262E6E" w:rsidRDefault="00262E6E"/>
    <w:p w14:paraId="0666CB63" w14:textId="77777777" w:rsidR="00262E6E" w:rsidRDefault="00262E6E"/>
    <w:p w14:paraId="30954FB6" w14:textId="77777777" w:rsidR="00262E6E" w:rsidRDefault="00262E6E"/>
    <w:p w14:paraId="6B1FBC2D" w14:textId="77777777" w:rsidR="00262E6E" w:rsidRDefault="00262E6E"/>
    <w:p w14:paraId="3B82F9FE" w14:textId="77777777" w:rsidR="00262E6E" w:rsidRDefault="00262E6E"/>
    <w:p w14:paraId="2ABD51A1" w14:textId="77777777" w:rsidR="00262E6E" w:rsidRDefault="00262E6E"/>
    <w:p w14:paraId="3BF1447C" w14:textId="77777777" w:rsidR="00262E6E" w:rsidRDefault="00262E6E"/>
    <w:p w14:paraId="31DD2F53" w14:textId="77777777" w:rsidR="00262E6E" w:rsidRDefault="00262E6E"/>
    <w:p w14:paraId="0D6D5AAC" w14:textId="77777777" w:rsidR="00262E6E" w:rsidRDefault="00262E6E"/>
    <w:p w14:paraId="373C31F5" w14:textId="77777777" w:rsidR="00262E6E" w:rsidRDefault="00262E6E"/>
    <w:p w14:paraId="1B5543B2" w14:textId="77777777" w:rsidR="00262E6E" w:rsidRDefault="00262E6E"/>
    <w:p w14:paraId="3112C647" w14:textId="77777777" w:rsidR="00262E6E" w:rsidRDefault="00262E6E"/>
    <w:p w14:paraId="384D57A0" w14:textId="77777777" w:rsidR="00262E6E" w:rsidRDefault="00262E6E"/>
    <w:p w14:paraId="0A277A0F" w14:textId="77777777" w:rsidR="00262E6E" w:rsidRDefault="00262E6E"/>
    <w:p w14:paraId="27823844" w14:textId="77777777" w:rsidR="00262E6E" w:rsidRDefault="00262E6E"/>
    <w:p w14:paraId="49B53FA0" w14:textId="77777777" w:rsidR="00114118" w:rsidRDefault="00114118"/>
    <w:p w14:paraId="4956BC6F" w14:textId="77777777" w:rsidR="00262E6E" w:rsidRDefault="00262E6E"/>
    <w:p w14:paraId="1F87C9F7" w14:textId="77777777" w:rsidR="00262E6E" w:rsidRDefault="00262E6E"/>
    <w:p w14:paraId="375BC1D4" w14:textId="77777777" w:rsidR="00262E6E" w:rsidRDefault="00262E6E"/>
    <w:p w14:paraId="5627A53A" w14:textId="77777777" w:rsidR="00262E6E" w:rsidRPr="004048B0" w:rsidRDefault="00262E6E"/>
    <w:tbl>
      <w:tblPr>
        <w:tblpPr w:leftFromText="180" w:rightFromText="180" w:vertAnchor="text" w:horzAnchor="margin" w:tblpY="-794"/>
        <w:tblW w:w="10800" w:type="dxa"/>
        <w:tblLook w:val="0600" w:firstRow="0" w:lastRow="0" w:firstColumn="0" w:lastColumn="0" w:noHBand="1" w:noVBand="1"/>
      </w:tblPr>
      <w:tblGrid>
        <w:gridCol w:w="10800"/>
      </w:tblGrid>
      <w:tr w:rsidR="00A96119" w:rsidRPr="004048B0" w14:paraId="290BCFD8" w14:textId="77777777" w:rsidTr="00A96119">
        <w:trPr>
          <w:trHeight w:val="432"/>
        </w:trPr>
        <w:tc>
          <w:tcPr>
            <w:tcW w:w="10800" w:type="dxa"/>
          </w:tcPr>
          <w:p w14:paraId="49FA7949" w14:textId="77777777" w:rsidR="00A96119" w:rsidRPr="004048B0" w:rsidRDefault="00A96119" w:rsidP="00A96119">
            <w:pPr>
              <w:rPr>
                <w:noProof/>
              </w:rPr>
            </w:pPr>
          </w:p>
        </w:tc>
      </w:tr>
      <w:tr w:rsidR="003600D2" w:rsidRPr="004048B0" w14:paraId="127BB80F" w14:textId="77777777" w:rsidTr="00A96119">
        <w:trPr>
          <w:trHeight w:val="432"/>
        </w:trPr>
        <w:tc>
          <w:tcPr>
            <w:tcW w:w="10800" w:type="dxa"/>
          </w:tcPr>
          <w:p w14:paraId="453161A4" w14:textId="77777777" w:rsidR="003600D2" w:rsidRPr="004048B0" w:rsidRDefault="003600D2" w:rsidP="00A96119">
            <w:pPr>
              <w:rPr>
                <w:noProof/>
              </w:rPr>
            </w:pPr>
          </w:p>
        </w:tc>
      </w:tr>
      <w:tr w:rsidR="00A96119" w:rsidRPr="004048B0" w14:paraId="52DDA121" w14:textId="77777777" w:rsidTr="004C495F">
        <w:trPr>
          <w:trHeight w:val="1440"/>
        </w:trPr>
        <w:tc>
          <w:tcPr>
            <w:tcW w:w="10800" w:type="dxa"/>
          </w:tcPr>
          <w:p w14:paraId="2F50C502" w14:textId="77777777" w:rsidR="003600D2" w:rsidRDefault="003600D2" w:rsidP="003600D2">
            <w:pPr>
              <w:pStyle w:val="Heading3"/>
              <w:rPr>
                <w:sz w:val="28"/>
                <w:szCs w:val="28"/>
              </w:rPr>
            </w:pPr>
            <w:r w:rsidRPr="004048B0">
              <w:rPr>
                <w:lang w:eastAsia="en-AU"/>
              </w:rPr>
              <w:drawing>
                <wp:inline distT="0" distB="0" distL="0" distR="0" wp14:anchorId="4818C4EF" wp14:editId="7947E9D3">
                  <wp:extent cx="2286000" cy="222740"/>
                  <wp:effectExtent l="0" t="0" r="0" b="6350"/>
                  <wp:docPr id="351052719" name="Graphic 35105271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48A2A1FC" w14:textId="77777777" w:rsidR="00A96119" w:rsidRDefault="003600D2" w:rsidP="003600D2">
            <w:pPr>
              <w:pStyle w:val="Heading3"/>
              <w:rPr>
                <w:sz w:val="28"/>
                <w:szCs w:val="28"/>
              </w:rPr>
            </w:pPr>
            <w:r w:rsidRPr="00383F6A">
              <w:rPr>
                <w:sz w:val="28"/>
                <w:szCs w:val="28"/>
              </w:rPr>
              <w:t>sales by country</w:t>
            </w:r>
          </w:p>
          <w:p w14:paraId="222D2C98" w14:textId="77777777" w:rsidR="003600D2" w:rsidRDefault="003600D2" w:rsidP="00F6648E">
            <w:pPr>
              <w:jc w:val="right"/>
            </w:pPr>
          </w:p>
          <w:p w14:paraId="3A149A36" w14:textId="77777777" w:rsidR="003600D2" w:rsidRPr="003600D2" w:rsidRDefault="003600D2" w:rsidP="00F6648E">
            <w:pPr>
              <w:jc w:val="both"/>
              <w:rPr>
                <w:lang w:val="en-IN"/>
              </w:rPr>
            </w:pPr>
            <w:r w:rsidRPr="003600D2">
              <w:rPr>
                <w:b/>
                <w:bCs/>
                <w:lang w:val="en-IN"/>
              </w:rPr>
              <w:t>Total Sales by Country</w:t>
            </w:r>
          </w:p>
          <w:p w14:paraId="436CDF09" w14:textId="77777777" w:rsidR="000E21C8" w:rsidRPr="00F6648E" w:rsidRDefault="003001EB" w:rsidP="00F6648E">
            <w:pPr>
              <w:jc w:val="both"/>
              <w:rPr>
                <w:rFonts w:ascii="Calibri Light" w:hAnsi="Calibri Light" w:cs="Calibri Light"/>
              </w:rPr>
            </w:pPr>
            <w:r w:rsidRPr="00F6648E">
              <w:rPr>
                <w:rFonts w:ascii="Calibri Light" w:hAnsi="Calibri Light" w:cs="Calibri Light"/>
              </w:rPr>
              <w:t>Based on the last four sales reports, the United States achieved the highest sales at $35,000, followed by Ireland with $6,600, and the United Kingdom with $2,800. It is important to note that the fourth quarter sales data for 2022 was not available at the time of this report.</w:t>
            </w:r>
          </w:p>
          <w:p w14:paraId="42B538CE" w14:textId="77777777" w:rsidR="003001EB" w:rsidRPr="00F6648E" w:rsidRDefault="003001EB" w:rsidP="00F6648E">
            <w:pPr>
              <w:jc w:val="both"/>
              <w:rPr>
                <w:rFonts w:ascii="Calibri Light" w:hAnsi="Calibri Light" w:cs="Calibri Light"/>
              </w:rPr>
            </w:pPr>
          </w:p>
          <w:p w14:paraId="3D511D30" w14:textId="77777777" w:rsidR="003001EB" w:rsidRPr="00F6648E" w:rsidRDefault="003001EB" w:rsidP="00F6648E">
            <w:pPr>
              <w:pStyle w:val="ListParagraph"/>
              <w:numPr>
                <w:ilvl w:val="0"/>
                <w:numId w:val="8"/>
              </w:numPr>
              <w:jc w:val="both"/>
              <w:rPr>
                <w:rFonts w:ascii="Calibri Light" w:hAnsi="Calibri Light" w:cs="Calibri Light"/>
              </w:rPr>
            </w:pPr>
            <w:r w:rsidRPr="00F6648E">
              <w:rPr>
                <w:rFonts w:ascii="Calibri Light" w:hAnsi="Calibri Light" w:cs="Calibri Light"/>
              </w:rPr>
              <w:t>United States Sales Overview (2019-2022)</w:t>
            </w:r>
          </w:p>
          <w:p w14:paraId="6BD998EB"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2021: Recorded the highest sales at $11,090, reflecting an 18.38% increase compared to the previous year (PY).</w:t>
            </w:r>
          </w:p>
          <w:p w14:paraId="15CC7173"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2022 (Excluding 4th Quarter): Registered the lowest sales at $5,725, indicating a 5.5% decrease from PY sales for the same timeframe.</w:t>
            </w:r>
          </w:p>
          <w:p w14:paraId="5F2908D7" w14:textId="77777777" w:rsidR="003001EB" w:rsidRPr="00F6648E" w:rsidRDefault="003001EB" w:rsidP="00F6648E">
            <w:pPr>
              <w:pStyle w:val="ListParagraph"/>
              <w:numPr>
                <w:ilvl w:val="0"/>
                <w:numId w:val="8"/>
              </w:numPr>
              <w:jc w:val="both"/>
              <w:rPr>
                <w:rFonts w:ascii="Calibri Light" w:hAnsi="Calibri Light" w:cs="Calibri Light"/>
              </w:rPr>
            </w:pPr>
            <w:r w:rsidRPr="00F6648E">
              <w:rPr>
                <w:rFonts w:ascii="Calibri Light" w:hAnsi="Calibri Light" w:cs="Calibri Light"/>
              </w:rPr>
              <w:t>Ireland Sales Overview (2019-2022)</w:t>
            </w:r>
          </w:p>
          <w:p w14:paraId="4445058F"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2021: Achieved peak sales at $2,032, marking a 21.35% increase from PY.</w:t>
            </w:r>
          </w:p>
          <w:p w14:paraId="26F3168B"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2022 (Excluding 4th Quarter): Observed the lowest sales at $1,208, reflecting a 22.63% decline from PY for the same period.</w:t>
            </w:r>
          </w:p>
          <w:p w14:paraId="56B492EF"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2019 and 2020: Experienced consistent sales at $1,781 and $1,674, respectively.</w:t>
            </w:r>
          </w:p>
          <w:p w14:paraId="6875BCC1" w14:textId="77777777" w:rsidR="003001EB" w:rsidRPr="00F6648E" w:rsidRDefault="003001EB" w:rsidP="00F6648E">
            <w:pPr>
              <w:jc w:val="both"/>
              <w:rPr>
                <w:rFonts w:ascii="Calibri Light" w:hAnsi="Calibri Light" w:cs="Calibri Light"/>
              </w:rPr>
            </w:pPr>
            <w:r w:rsidRPr="00F6648E">
              <w:rPr>
                <w:rFonts w:ascii="Calibri Light" w:hAnsi="Calibri Light" w:cs="Calibri Light"/>
              </w:rPr>
              <w:t xml:space="preserve">              The notable drop in 2022 signifies the necessity for targeted marketing strategies to regain momentum.</w:t>
            </w:r>
          </w:p>
          <w:p w14:paraId="07D72177" w14:textId="77777777" w:rsidR="003001EB" w:rsidRPr="00F6648E" w:rsidRDefault="003001EB" w:rsidP="00F6648E">
            <w:pPr>
              <w:pStyle w:val="ListParagraph"/>
              <w:numPr>
                <w:ilvl w:val="0"/>
                <w:numId w:val="8"/>
              </w:numPr>
              <w:jc w:val="both"/>
              <w:rPr>
                <w:rFonts w:ascii="Calibri Light" w:hAnsi="Calibri Light" w:cs="Calibri Light"/>
              </w:rPr>
            </w:pPr>
            <w:r w:rsidRPr="00F6648E">
              <w:rPr>
                <w:rFonts w:ascii="Calibri Light" w:hAnsi="Calibri Light" w:cs="Calibri Light"/>
              </w:rPr>
              <w:t>United Kingdom Sales Overview (2019-2022)</w:t>
            </w:r>
          </w:p>
          <w:p w14:paraId="632B948A"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2022 (Excluding 4th Quarter): Registered the lowest sales at $129, marking a 61% decrease, the largest Y/Y drop among the three countries.</w:t>
            </w:r>
          </w:p>
          <w:p w14:paraId="19EE68D2"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 xml:space="preserve">2021: Experienced a 40% reduction in sales from PY, </w:t>
            </w:r>
            <w:r w:rsidR="00C96730">
              <w:rPr>
                <w:rFonts w:ascii="Calibri Light" w:hAnsi="Calibri Light" w:cs="Calibri Light"/>
              </w:rPr>
              <w:t>down to</w:t>
            </w:r>
            <w:r w:rsidRPr="00F6648E">
              <w:rPr>
                <w:rFonts w:ascii="Calibri Light" w:hAnsi="Calibri Light" w:cs="Calibri Light"/>
              </w:rPr>
              <w:t xml:space="preserve"> $643.</w:t>
            </w:r>
          </w:p>
          <w:p w14:paraId="6A380F56" w14:textId="77777777" w:rsidR="003001EB" w:rsidRPr="00F6648E" w:rsidRDefault="003001EB" w:rsidP="00F6648E">
            <w:pPr>
              <w:jc w:val="both"/>
              <w:rPr>
                <w:rFonts w:ascii="Calibri Light" w:hAnsi="Calibri Light" w:cs="Calibri Light"/>
              </w:rPr>
            </w:pPr>
            <w:r w:rsidRPr="00F6648E">
              <w:rPr>
                <w:rFonts w:ascii="Calibri Light" w:hAnsi="Calibri Light" w:cs="Calibri Light"/>
              </w:rPr>
              <w:t xml:space="preserve">            The significant decline in sales for 2022 indicates substantial market challenges and underscores the need for immediate interventions to address the decreasing consumer interest.</w:t>
            </w:r>
          </w:p>
          <w:p w14:paraId="03B14849" w14:textId="77777777" w:rsidR="003001EB" w:rsidRDefault="003001EB" w:rsidP="003001EB"/>
          <w:p w14:paraId="432EDD87" w14:textId="77777777" w:rsidR="003001EB" w:rsidRDefault="003001EB" w:rsidP="003001EB"/>
          <w:p w14:paraId="77F5690B" w14:textId="77777777" w:rsidR="003001EB" w:rsidRPr="003001EB" w:rsidRDefault="004C495F" w:rsidP="003001EB">
            <w:r>
              <w:rPr>
                <w:noProof/>
              </w:rPr>
              <w:drawing>
                <wp:inline distT="0" distB="0" distL="0" distR="0" wp14:anchorId="56E23E29" wp14:editId="40778422">
                  <wp:extent cx="6647291" cy="2712085"/>
                  <wp:effectExtent l="0" t="0" r="1270" b="12065"/>
                  <wp:docPr id="677757758" name="Chart 1">
                    <a:extLst xmlns:a="http://schemas.openxmlformats.org/drawingml/2006/main">
                      <a:ext uri="{FF2B5EF4-FFF2-40B4-BE49-F238E27FC236}">
                        <a16:creationId xmlns:a16="http://schemas.microsoft.com/office/drawing/2014/main" id="{B0F82969-BDCB-CDDD-96FD-D75530D716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CCBC582" w14:textId="77777777" w:rsidR="003001EB" w:rsidRPr="003600D2" w:rsidRDefault="003001EB" w:rsidP="003001EB">
            <w:pPr>
              <w:rPr>
                <w:lang w:val="en-IN"/>
              </w:rPr>
            </w:pPr>
          </w:p>
          <w:p w14:paraId="5064BF1A" w14:textId="77777777" w:rsidR="00EB21A3" w:rsidRDefault="00EB21A3" w:rsidP="00AD422D">
            <w:pPr>
              <w:jc w:val="both"/>
              <w:rPr>
                <w:b/>
              </w:rPr>
            </w:pPr>
            <w:r>
              <w:rPr>
                <w:b/>
              </w:rPr>
              <w:t>Monthly and Quarterly Performance</w:t>
            </w:r>
          </w:p>
          <w:p w14:paraId="44042F19" w14:textId="77777777" w:rsidR="00220A02" w:rsidRPr="00F6648E" w:rsidRDefault="00A630E2" w:rsidP="00AD422D">
            <w:pPr>
              <w:jc w:val="both"/>
              <w:rPr>
                <w:rFonts w:ascii="Calibri Light" w:hAnsi="Calibri Light" w:cs="Calibri Light"/>
                <w:lang w:val="en-IN"/>
              </w:rPr>
            </w:pPr>
            <w:r w:rsidRPr="00F6648E">
              <w:rPr>
                <w:rFonts w:ascii="Calibri Light" w:hAnsi="Calibri Light" w:cs="Calibri Light"/>
                <w:b/>
              </w:rPr>
              <w:t>Ireland</w:t>
            </w:r>
          </w:p>
          <w:p w14:paraId="6F8FA613" w14:textId="77777777" w:rsidR="00347B83" w:rsidRPr="00F6648E" w:rsidRDefault="00347B83" w:rsidP="00AD422D">
            <w:pPr>
              <w:jc w:val="both"/>
              <w:rPr>
                <w:rFonts w:ascii="Calibri Light" w:hAnsi="Calibri Light" w:cs="Calibri Light"/>
              </w:rPr>
            </w:pPr>
            <w:r w:rsidRPr="00F6648E">
              <w:rPr>
                <w:rFonts w:ascii="Calibri Light" w:hAnsi="Calibri Light" w:cs="Calibri Light"/>
              </w:rPr>
              <w:t>In Ireland, March achieved the highest profit at $933.44, indicating strong performance during this month. Conversely, December reported the lowest profit at $217.83, suggesting possible seasonal effects or market conditions impacting sales. The first quarter (Q1) emerged as the most profitable period, showing sustained growth at the start of the year, while the fourth quarter (Q4) was the least profitable, reflecting a downturn towards the year's end.</w:t>
            </w:r>
          </w:p>
          <w:p w14:paraId="74E3187E" w14:textId="77777777" w:rsidR="00EB21A3" w:rsidRPr="00F6648E" w:rsidRDefault="00EB21A3" w:rsidP="00AD422D">
            <w:pPr>
              <w:jc w:val="both"/>
              <w:rPr>
                <w:rFonts w:ascii="Calibri Light" w:hAnsi="Calibri Light" w:cs="Calibri Light"/>
                <w:b/>
              </w:rPr>
            </w:pPr>
          </w:p>
          <w:p w14:paraId="472F81B3" w14:textId="77777777" w:rsidR="00347B83" w:rsidRPr="00F6648E" w:rsidRDefault="00347B83" w:rsidP="00AD422D">
            <w:pPr>
              <w:jc w:val="both"/>
              <w:rPr>
                <w:rFonts w:ascii="Calibri Light" w:hAnsi="Calibri Light" w:cs="Calibri Light"/>
                <w:b/>
              </w:rPr>
            </w:pPr>
            <w:r w:rsidRPr="00F6648E">
              <w:rPr>
                <w:rFonts w:ascii="Calibri Light" w:hAnsi="Calibri Light" w:cs="Calibri Light"/>
                <w:b/>
              </w:rPr>
              <w:t>United Kingdom</w:t>
            </w:r>
          </w:p>
          <w:p w14:paraId="048F8779" w14:textId="77777777" w:rsidR="00347B83" w:rsidRPr="00F6648E" w:rsidRDefault="00347B83" w:rsidP="00AD422D">
            <w:pPr>
              <w:jc w:val="both"/>
              <w:rPr>
                <w:rFonts w:ascii="Calibri Light" w:hAnsi="Calibri Light" w:cs="Calibri Light"/>
              </w:rPr>
            </w:pPr>
            <w:r w:rsidRPr="00F6648E">
              <w:rPr>
                <w:rFonts w:ascii="Calibri Light" w:hAnsi="Calibri Light" w:cs="Calibri Light"/>
              </w:rPr>
              <w:lastRenderedPageBreak/>
              <w:t xml:space="preserve">In the United Kingdom, March recorded the highest profit at $633.45, representing a peak in financial performance. In contrast, May experienced the lowest profit at $143.21, indicating challenges during this period that may have affected revenue generation. The first quarter (Q1) was the </w:t>
            </w:r>
            <w:r w:rsidR="00C64433" w:rsidRPr="00F6648E">
              <w:rPr>
                <w:rFonts w:ascii="Calibri Light" w:hAnsi="Calibri Light" w:cs="Calibri Light"/>
              </w:rPr>
              <w:t>highest performance</w:t>
            </w:r>
            <w:r w:rsidRPr="00F6648E">
              <w:rPr>
                <w:rFonts w:ascii="Calibri Light" w:hAnsi="Calibri Light" w:cs="Calibri Light"/>
              </w:rPr>
              <w:t xml:space="preserve"> quarter, showcasing robust performance early in the year, whereas the second quarter (Q2) was the least profitable, indicating a decline in profitability.</w:t>
            </w:r>
          </w:p>
          <w:p w14:paraId="114CDF76" w14:textId="77777777" w:rsidR="00EB21A3" w:rsidRPr="00F6648E" w:rsidRDefault="00EB21A3" w:rsidP="00AD422D">
            <w:pPr>
              <w:jc w:val="both"/>
              <w:rPr>
                <w:rFonts w:ascii="Calibri Light" w:hAnsi="Calibri Light" w:cs="Calibri Light"/>
                <w:b/>
              </w:rPr>
            </w:pPr>
          </w:p>
          <w:p w14:paraId="4D2575AD" w14:textId="77777777" w:rsidR="00347B83" w:rsidRPr="00F6648E" w:rsidRDefault="00347B83" w:rsidP="00AD422D">
            <w:pPr>
              <w:jc w:val="both"/>
              <w:rPr>
                <w:rFonts w:ascii="Calibri Light" w:hAnsi="Calibri Light" w:cs="Calibri Light"/>
                <w:b/>
              </w:rPr>
            </w:pPr>
            <w:r w:rsidRPr="00F6648E">
              <w:rPr>
                <w:rFonts w:ascii="Calibri Light" w:hAnsi="Calibri Light" w:cs="Calibri Light"/>
                <w:b/>
              </w:rPr>
              <w:t>United States</w:t>
            </w:r>
          </w:p>
          <w:p w14:paraId="31205673" w14:textId="77777777" w:rsidR="00D84705" w:rsidRPr="00F6648E" w:rsidRDefault="00347B83" w:rsidP="00AD422D">
            <w:pPr>
              <w:jc w:val="both"/>
              <w:rPr>
                <w:rFonts w:ascii="Calibri Light" w:hAnsi="Calibri Light" w:cs="Calibri Light"/>
              </w:rPr>
            </w:pPr>
            <w:r w:rsidRPr="00F6648E">
              <w:rPr>
                <w:rFonts w:ascii="Calibri Light" w:hAnsi="Calibri Light" w:cs="Calibri Light"/>
              </w:rPr>
              <w:t>In the United States, June achieved the highest profit at $3,750.44, demonstrating a significant surge in financial performance. On the other hand, August recorded the lowest profit at $1,642.50, suggesting a downturn in sales or market activity during this month. The second quarter (Q2) emerged as the most profitable period, reflecting robust mid-year performance, while the fourth quarter (Q4) registered the lowest profitability, indicating a decline towards the year's end.</w:t>
            </w:r>
          </w:p>
          <w:p w14:paraId="40A14322" w14:textId="77777777" w:rsidR="003001EB" w:rsidRDefault="006F3EC1" w:rsidP="003600D2">
            <w:pPr>
              <w:rPr>
                <w:lang w:val="en-IN"/>
              </w:rPr>
            </w:pPr>
            <w:r>
              <w:rPr>
                <w:noProof/>
              </w:rPr>
              <mc:AlternateContent>
                <mc:Choice Requires="wps">
                  <w:drawing>
                    <wp:anchor distT="0" distB="0" distL="114300" distR="114300" simplePos="0" relativeHeight="251658243" behindDoc="0" locked="0" layoutInCell="1" allowOverlap="1" wp14:anchorId="4414F301" wp14:editId="72BB415B">
                      <wp:simplePos x="0" y="0"/>
                      <wp:positionH relativeFrom="column">
                        <wp:posOffset>30590</wp:posOffset>
                      </wp:positionH>
                      <wp:positionV relativeFrom="paragraph">
                        <wp:posOffset>104223</wp:posOffset>
                      </wp:positionV>
                      <wp:extent cx="6647373" cy="2171341"/>
                      <wp:effectExtent l="0" t="0" r="20320" b="19685"/>
                      <wp:wrapNone/>
                      <wp:docPr id="450422045" name="Rectangle 3"/>
                      <wp:cNvGraphicFramePr/>
                      <a:graphic xmlns:a="http://schemas.openxmlformats.org/drawingml/2006/main">
                        <a:graphicData uri="http://schemas.microsoft.com/office/word/2010/wordprocessingShape">
                          <wps:wsp>
                            <wps:cNvSpPr/>
                            <wps:spPr>
                              <a:xfrm>
                                <a:off x="0" y="0"/>
                                <a:ext cx="6647373" cy="217134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9826AE" w14:textId="77777777" w:rsidR="006F3EC1" w:rsidRDefault="006F3EC1" w:rsidP="006F3EC1">
                                  <w:pPr>
                                    <w:jc w:val="center"/>
                                  </w:pPr>
                                  <w:r>
                                    <w:rPr>
                                      <w:noProof/>
                                    </w:rPr>
                                    <w:drawing>
                                      <wp:inline distT="0" distB="0" distL="0" distR="0" wp14:anchorId="3CDD2205" wp14:editId="0A6EEB7E">
                                        <wp:extent cx="6061710" cy="1964055"/>
                                        <wp:effectExtent l="0" t="0" r="15240" b="17145"/>
                                        <wp:docPr id="1993526929" name="Chart 1">
                                          <a:extLst xmlns:a="http://schemas.openxmlformats.org/drawingml/2006/main">
                                            <a:ext uri="{FF2B5EF4-FFF2-40B4-BE49-F238E27FC236}">
                                              <a16:creationId xmlns:a16="http://schemas.microsoft.com/office/drawing/2014/main" id="{A1ABD0BB-511D-0DD0-D7F1-D5D140204A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4F301" id="Rectangle 3" o:spid="_x0000_s1026" style="position:absolute;margin-left:2.4pt;margin-top:8.2pt;width:523.4pt;height:170.9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boVAIAAPgEAAAOAAAAZHJzL2Uyb0RvYy54bWysVE1v2zAMvQ/YfxB0Xx0nWbIFdYqgRYcB&#10;RRusHXpWZCkxJosapcTOfv0o2XG7LqdhF1kS+fjx9OjLq7Y27KDQV2ALnl+MOFNWQlnZbcG/P91+&#10;+MSZD8KWwoBVBT8qz6+W799dNm6hxrADUypkFMT6ReMKvgvBLbLMy52qhb8ApywZNWAtAh1xm5Uo&#10;Gopem2w8Gs2yBrB0CFJ5T7c3nZEvU3ytlQwPWnsVmCk41RbSimndxDVbXorFFoXbVbIvQ/xDFbWo&#10;LCUdQt2IINgeq79C1ZVE8KDDhYQ6A60rqVIP1E0+etPN4044lXohcrwbaPL/L6y8Pzy6NRINjfML&#10;T9vYRauxjl+qj7WJrONAlmoDk3Q5m03nk/mEM0m2cT7PJ9M80pm9wB368EVBzeKm4EivkUgShzsf&#10;OteTC+FeCki7cDQq1mDsN6VZVVLKcUInbahrg+wg6FWFlMqGWZ86eUeYrowZgPk5oAmnenvfCFNJ&#10;MwNwdA74Z8YBkbKCDQO4rizguQDljyFz53/qvus5th/aTds/ygbK4xoZQide7+RtRXzeCR/WAkmt&#10;pGuawPBAizbQFBz6HWc7wF/n7qM/iYisnDWk/oL7n3uBijPz1ZK8PufTaRyXdJh+nI/pgK8tm9cW&#10;u6+vgZ4ip1l3Mm2jfzCnrUaon2lQVzErmYSVlLvgMuDpcB26qaRRl2q1Sm40Ik6EO/voZAweCY56&#10;eWqfBbpeVIH0eA+nSRGLN9rqfCPSwmofQFdJeJHijteeehqvJN3+VxDn9/U5eb38sJa/AQAA//8D&#10;AFBLAwQUAAYACAAAACEA3JbkFd4AAAAJAQAADwAAAGRycy9kb3ducmV2LnhtbEyPQU/CQBCF7yb+&#10;h82QeJNtLTRQuyWoQa8CitelO7SN3dmmu4X67x1Oepz3Xt77Jl+NthVn7H3jSEE8jUAglc40VCn4&#10;2G/uFyB80GR06wgV/KCHVXF7k+vMuAtt8bwLleAS8plWUIfQZVL6skar/dR1SOydXG914LOvpOn1&#10;hcttKx+iKJVWN8QLte7wucbyezdYBUP5+vRVdev3l01Cb9LFS/t5MErdTcb1I4iAY/gLwxWf0aFg&#10;pqMbyHjRKpgxeGA5nYG42tE8TkEcFSTzRQKyyOX/D4pfAAAA//8DAFBLAQItABQABgAIAAAAIQC2&#10;gziS/gAAAOEBAAATAAAAAAAAAAAAAAAAAAAAAABbQ29udGVudF9UeXBlc10ueG1sUEsBAi0AFAAG&#10;AAgAAAAhADj9If/WAAAAlAEAAAsAAAAAAAAAAAAAAAAALwEAAF9yZWxzLy5yZWxzUEsBAi0AFAAG&#10;AAgAAAAhAFn+ZuhUAgAA+AQAAA4AAAAAAAAAAAAAAAAALgIAAGRycy9lMm9Eb2MueG1sUEsBAi0A&#10;FAAGAAgAAAAhANyW5BXeAAAACQEAAA8AAAAAAAAAAAAAAAAArgQAAGRycy9kb3ducmV2LnhtbFBL&#10;BQYAAAAABAAEAPMAAAC5BQAAAAA=&#10;" fillcolor="white [3201]" strokecolor="#7f7f7f [3209]" strokeweight="1pt">
                      <v:textbox>
                        <w:txbxContent>
                          <w:p w14:paraId="739826AE" w14:textId="77777777" w:rsidR="006F3EC1" w:rsidRDefault="006F3EC1" w:rsidP="006F3EC1">
                            <w:pPr>
                              <w:jc w:val="center"/>
                            </w:pPr>
                            <w:r>
                              <w:rPr>
                                <w:noProof/>
                              </w:rPr>
                              <w:drawing>
                                <wp:inline distT="0" distB="0" distL="0" distR="0" wp14:anchorId="3CDD2205" wp14:editId="0A6EEB7E">
                                  <wp:extent cx="6061710" cy="1964055"/>
                                  <wp:effectExtent l="0" t="0" r="15240" b="17145"/>
                                  <wp:docPr id="1993526929" name="Chart 1">
                                    <a:extLst xmlns:a="http://schemas.openxmlformats.org/drawingml/2006/main">
                                      <a:ext uri="{FF2B5EF4-FFF2-40B4-BE49-F238E27FC236}">
                                        <a16:creationId xmlns:a16="http://schemas.microsoft.com/office/drawing/2014/main" id="{A1ABD0BB-511D-0DD0-D7F1-D5D140204A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xbxContent>
                      </v:textbox>
                    </v:rect>
                  </w:pict>
                </mc:Fallback>
              </mc:AlternateContent>
            </w:r>
          </w:p>
          <w:p w14:paraId="05994287" w14:textId="77777777" w:rsidR="006F3EC1" w:rsidRDefault="006F3EC1" w:rsidP="003600D2">
            <w:pPr>
              <w:rPr>
                <w:lang w:val="en-IN"/>
              </w:rPr>
            </w:pPr>
          </w:p>
          <w:p w14:paraId="6399D9FB" w14:textId="77777777" w:rsidR="006F3EC1" w:rsidRDefault="006F3EC1" w:rsidP="003600D2">
            <w:pPr>
              <w:rPr>
                <w:lang w:val="en-IN"/>
              </w:rPr>
            </w:pPr>
          </w:p>
          <w:p w14:paraId="204C6114" w14:textId="77777777" w:rsidR="006F3EC1" w:rsidRDefault="006F3EC1" w:rsidP="003600D2">
            <w:pPr>
              <w:rPr>
                <w:lang w:val="en-IN"/>
              </w:rPr>
            </w:pPr>
          </w:p>
          <w:p w14:paraId="2D350F83" w14:textId="77777777" w:rsidR="006F3EC1" w:rsidRDefault="006F3EC1" w:rsidP="003600D2">
            <w:pPr>
              <w:rPr>
                <w:lang w:val="en-IN"/>
              </w:rPr>
            </w:pPr>
          </w:p>
          <w:p w14:paraId="67A0E6DC" w14:textId="77777777" w:rsidR="006F3EC1" w:rsidRDefault="006F3EC1" w:rsidP="003600D2">
            <w:pPr>
              <w:rPr>
                <w:lang w:val="en-IN"/>
              </w:rPr>
            </w:pPr>
          </w:p>
          <w:p w14:paraId="22C570B2" w14:textId="77777777" w:rsidR="006F3EC1" w:rsidRDefault="006F3EC1" w:rsidP="003600D2">
            <w:pPr>
              <w:rPr>
                <w:lang w:val="en-IN"/>
              </w:rPr>
            </w:pPr>
          </w:p>
          <w:p w14:paraId="0B81304A" w14:textId="77777777" w:rsidR="006F3EC1" w:rsidRDefault="006F3EC1" w:rsidP="003600D2">
            <w:pPr>
              <w:rPr>
                <w:lang w:val="en-IN"/>
              </w:rPr>
            </w:pPr>
          </w:p>
          <w:p w14:paraId="76262F44" w14:textId="77777777" w:rsidR="006F3EC1" w:rsidRDefault="006F3EC1" w:rsidP="003600D2">
            <w:pPr>
              <w:rPr>
                <w:lang w:val="en-IN"/>
              </w:rPr>
            </w:pPr>
          </w:p>
          <w:p w14:paraId="31F0403C" w14:textId="77777777" w:rsidR="006F3EC1" w:rsidRDefault="006F3EC1" w:rsidP="003600D2">
            <w:pPr>
              <w:rPr>
                <w:lang w:val="en-IN"/>
              </w:rPr>
            </w:pPr>
          </w:p>
          <w:p w14:paraId="68DD1370" w14:textId="77777777" w:rsidR="006F3EC1" w:rsidRDefault="006F3EC1" w:rsidP="003600D2">
            <w:pPr>
              <w:rPr>
                <w:lang w:val="en-IN"/>
              </w:rPr>
            </w:pPr>
          </w:p>
          <w:p w14:paraId="043FA122" w14:textId="77777777" w:rsidR="003001EB" w:rsidRDefault="003001EB" w:rsidP="003600D2">
            <w:pPr>
              <w:rPr>
                <w:lang w:val="en-IN"/>
              </w:rPr>
            </w:pPr>
          </w:p>
          <w:p w14:paraId="181548FB" w14:textId="77777777" w:rsidR="006F3EC1" w:rsidRDefault="006F3EC1" w:rsidP="00AD422D">
            <w:pPr>
              <w:jc w:val="both"/>
              <w:rPr>
                <w:lang w:val="en-IN"/>
              </w:rPr>
            </w:pPr>
          </w:p>
          <w:p w14:paraId="039D7E6F" w14:textId="77777777" w:rsidR="006F3EC1" w:rsidRDefault="006F3EC1" w:rsidP="00AD422D">
            <w:pPr>
              <w:jc w:val="both"/>
              <w:rPr>
                <w:lang w:val="en-IN"/>
              </w:rPr>
            </w:pPr>
          </w:p>
          <w:p w14:paraId="4C08131C" w14:textId="77777777" w:rsidR="00D84705" w:rsidRPr="003600D2" w:rsidRDefault="003600D2" w:rsidP="00AD422D">
            <w:pPr>
              <w:jc w:val="both"/>
              <w:rPr>
                <w:b/>
                <w:bCs/>
                <w:sz w:val="24"/>
                <w:szCs w:val="24"/>
                <w:lang w:val="en-IN"/>
              </w:rPr>
            </w:pPr>
            <w:r w:rsidRPr="003600D2">
              <w:rPr>
                <w:b/>
                <w:bCs/>
                <w:sz w:val="24"/>
                <w:szCs w:val="24"/>
                <w:lang w:val="en-IN"/>
              </w:rPr>
              <w:t>key insights</w:t>
            </w:r>
          </w:p>
          <w:p w14:paraId="6CD1E825" w14:textId="77777777" w:rsidR="006F3EC1" w:rsidRPr="006A46F6" w:rsidRDefault="006F3EC1" w:rsidP="00AD422D">
            <w:pPr>
              <w:jc w:val="both"/>
              <w:rPr>
                <w:rFonts w:ascii="Calibri Light" w:hAnsi="Calibri Light" w:cs="Calibri Light"/>
                <w:b/>
                <w:bCs/>
                <w:lang w:val="en-IN"/>
              </w:rPr>
            </w:pPr>
          </w:p>
          <w:p w14:paraId="4BC3BE83" w14:textId="77777777" w:rsidR="003600D2" w:rsidRPr="006A46F6" w:rsidRDefault="003600D2" w:rsidP="00AD422D">
            <w:pPr>
              <w:jc w:val="both"/>
              <w:rPr>
                <w:rFonts w:ascii="Calibri Light" w:hAnsi="Calibri Light" w:cs="Calibri Light"/>
                <w:lang w:val="en-IN"/>
              </w:rPr>
            </w:pPr>
            <w:r w:rsidRPr="006A46F6">
              <w:rPr>
                <w:rFonts w:ascii="Calibri Light" w:hAnsi="Calibri Light" w:cs="Calibri Light"/>
                <w:b/>
                <w:bCs/>
                <w:lang w:val="en-IN"/>
              </w:rPr>
              <w:t>United States Market Dominance</w:t>
            </w:r>
            <w:r w:rsidRPr="006A46F6">
              <w:rPr>
                <w:rFonts w:ascii="Calibri Light" w:hAnsi="Calibri Light" w:cs="Calibri Light"/>
                <w:lang w:val="en-IN"/>
              </w:rPr>
              <w:t>:</w:t>
            </w:r>
          </w:p>
          <w:p w14:paraId="2F709729" w14:textId="77777777" w:rsidR="003600D2" w:rsidRPr="006A46F6" w:rsidRDefault="003600D2" w:rsidP="00AD422D">
            <w:pPr>
              <w:jc w:val="both"/>
              <w:rPr>
                <w:rFonts w:ascii="Calibri Light" w:hAnsi="Calibri Light" w:cs="Calibri Light"/>
                <w:lang w:val="en-IN"/>
              </w:rPr>
            </w:pPr>
            <w:r w:rsidRPr="006A46F6">
              <w:rPr>
                <w:rFonts w:ascii="Calibri Light" w:hAnsi="Calibri Light" w:cs="Calibri Light"/>
                <w:lang w:val="en-IN"/>
              </w:rPr>
              <w:t>The United States consistently leads in total sales, indicating a strong market presence and consumer demand. Continued focus on this market can drive substantial revenue growth.</w:t>
            </w:r>
          </w:p>
          <w:p w14:paraId="0D63C522" w14:textId="77777777" w:rsidR="003600D2" w:rsidRPr="006A46F6" w:rsidRDefault="003600D2" w:rsidP="00AD422D">
            <w:pPr>
              <w:jc w:val="both"/>
              <w:rPr>
                <w:rFonts w:ascii="Calibri Light" w:hAnsi="Calibri Light" w:cs="Calibri Light"/>
                <w:lang w:val="en-IN"/>
              </w:rPr>
            </w:pPr>
            <w:r w:rsidRPr="006A46F6">
              <w:rPr>
                <w:rFonts w:ascii="Calibri Light" w:hAnsi="Calibri Light" w:cs="Calibri Light"/>
                <w:b/>
                <w:bCs/>
                <w:lang w:val="en-IN"/>
              </w:rPr>
              <w:t>Ireland's Market Performance</w:t>
            </w:r>
            <w:r w:rsidRPr="006A46F6">
              <w:rPr>
                <w:rFonts w:ascii="Calibri Light" w:hAnsi="Calibri Light" w:cs="Calibri Light"/>
                <w:lang w:val="en-IN"/>
              </w:rPr>
              <w:t>:</w:t>
            </w:r>
          </w:p>
          <w:p w14:paraId="478E5688" w14:textId="77777777" w:rsidR="003600D2" w:rsidRPr="006A46F6" w:rsidRDefault="003600D2" w:rsidP="00AD422D">
            <w:pPr>
              <w:jc w:val="both"/>
              <w:rPr>
                <w:rFonts w:ascii="Calibri Light" w:hAnsi="Calibri Light" w:cs="Calibri Light"/>
                <w:lang w:val="en-IN"/>
              </w:rPr>
            </w:pPr>
            <w:r w:rsidRPr="006A46F6">
              <w:rPr>
                <w:rFonts w:ascii="Calibri Light" w:hAnsi="Calibri Light" w:cs="Calibri Light"/>
                <w:lang w:val="en-IN"/>
              </w:rPr>
              <w:t xml:space="preserve">Ireland shows a notable increase in sales in 2021, followed by a significant decline in 2022. The </w:t>
            </w:r>
            <w:r w:rsidR="00F13958" w:rsidRPr="006A46F6">
              <w:rPr>
                <w:rFonts w:ascii="Calibri Light" w:hAnsi="Calibri Light" w:cs="Calibri Light"/>
                <w:lang w:val="en-IN"/>
              </w:rPr>
              <w:t>comparable sales</w:t>
            </w:r>
            <w:r w:rsidRPr="006A46F6">
              <w:rPr>
                <w:rFonts w:ascii="Calibri Light" w:hAnsi="Calibri Light" w:cs="Calibri Light"/>
                <w:lang w:val="en-IN"/>
              </w:rPr>
              <w:t xml:space="preserve"> figures for 2019 and 2020 indicate a stable market, but the sharp drop in 2022 highlights the need for targeted marketing strategies to regain momentum and address any underlying issues.</w:t>
            </w:r>
          </w:p>
          <w:p w14:paraId="3A9A8D8D" w14:textId="77777777" w:rsidR="003600D2" w:rsidRPr="006A46F6" w:rsidRDefault="003600D2" w:rsidP="00AD422D">
            <w:pPr>
              <w:jc w:val="both"/>
              <w:rPr>
                <w:rFonts w:ascii="Calibri Light" w:hAnsi="Calibri Light" w:cs="Calibri Light"/>
                <w:lang w:val="en-IN"/>
              </w:rPr>
            </w:pPr>
            <w:r w:rsidRPr="006A46F6">
              <w:rPr>
                <w:rFonts w:ascii="Calibri Light" w:hAnsi="Calibri Light" w:cs="Calibri Light"/>
                <w:b/>
                <w:bCs/>
                <w:lang w:val="en-IN"/>
              </w:rPr>
              <w:t>United Kingdom's Market Challenges</w:t>
            </w:r>
            <w:r w:rsidRPr="006A46F6">
              <w:rPr>
                <w:rFonts w:ascii="Calibri Light" w:hAnsi="Calibri Light" w:cs="Calibri Light"/>
                <w:lang w:val="en-IN"/>
              </w:rPr>
              <w:t>:</w:t>
            </w:r>
          </w:p>
          <w:p w14:paraId="56353483" w14:textId="77777777" w:rsidR="00D57109" w:rsidRPr="006A46F6" w:rsidRDefault="003600D2" w:rsidP="00AD422D">
            <w:pPr>
              <w:jc w:val="both"/>
              <w:rPr>
                <w:rFonts w:ascii="Calibri Light" w:hAnsi="Calibri Light" w:cs="Calibri Light"/>
                <w:lang w:val="en-IN"/>
              </w:rPr>
            </w:pPr>
            <w:r w:rsidRPr="006A46F6">
              <w:rPr>
                <w:rFonts w:ascii="Calibri Light" w:hAnsi="Calibri Light" w:cs="Calibri Light"/>
                <w:lang w:val="en-IN"/>
              </w:rPr>
              <w:t>The United Kingdom experienced the most significant sales decline among the three countries, with a 61% drop in 2022 and a 40% drop in 2021. This indicates substantial market challenges and the need for immediate intervention to address declining consumer interest and improve market performance.</w:t>
            </w:r>
          </w:p>
          <w:p w14:paraId="522C5AB5" w14:textId="77777777" w:rsidR="006D7ACA" w:rsidRPr="003600D2" w:rsidRDefault="006D7ACA" w:rsidP="00AD422D">
            <w:pPr>
              <w:jc w:val="both"/>
              <w:rPr>
                <w:lang w:val="en-IN"/>
              </w:rPr>
            </w:pPr>
          </w:p>
          <w:p w14:paraId="0AA0B8C9" w14:textId="77777777" w:rsidR="003600D2" w:rsidRPr="003600D2" w:rsidRDefault="006F3EC1" w:rsidP="00347B83">
            <w:r>
              <w:rPr>
                <w:noProof/>
                <w:color w:val="000000" w:themeColor="text1"/>
              </w:rPr>
              <mc:AlternateContent>
                <mc:Choice Requires="wps">
                  <w:drawing>
                    <wp:anchor distT="0" distB="0" distL="114300" distR="114300" simplePos="0" relativeHeight="251658242" behindDoc="0" locked="0" layoutInCell="1" allowOverlap="1" wp14:anchorId="14C731A7" wp14:editId="38C8953B">
                      <wp:simplePos x="0" y="0"/>
                      <wp:positionH relativeFrom="margin">
                        <wp:posOffset>-1270</wp:posOffset>
                      </wp:positionH>
                      <wp:positionV relativeFrom="paragraph">
                        <wp:posOffset>29845</wp:posOffset>
                      </wp:positionV>
                      <wp:extent cx="6647567" cy="2257232"/>
                      <wp:effectExtent l="0" t="0" r="20320" b="10160"/>
                      <wp:wrapNone/>
                      <wp:docPr id="283473578" name="Rectangle 2"/>
                      <wp:cNvGraphicFramePr/>
                      <a:graphic xmlns:a="http://schemas.openxmlformats.org/drawingml/2006/main">
                        <a:graphicData uri="http://schemas.microsoft.com/office/word/2010/wordprocessingShape">
                          <wps:wsp>
                            <wps:cNvSpPr/>
                            <wps:spPr>
                              <a:xfrm>
                                <a:off x="0" y="0"/>
                                <a:ext cx="6647567" cy="2257232"/>
                              </a:xfrm>
                              <a:prstGeom prst="rect">
                                <a:avLst/>
                              </a:prstGeom>
                              <a:solidFill>
                                <a:schemeClr val="bg1"/>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7927AF" w14:textId="77777777" w:rsidR="006F3EC1" w:rsidRDefault="00D57109" w:rsidP="006F3EC1">
                                  <w:pPr>
                                    <w:jc w:val="center"/>
                                  </w:pPr>
                                  <w:r>
                                    <w:rPr>
                                      <w:noProof/>
                                    </w:rPr>
                                    <w:drawing>
                                      <wp:inline distT="0" distB="0" distL="0" distR="0" wp14:anchorId="5C4CF3CC" wp14:editId="0F31CDB3">
                                        <wp:extent cx="6241774" cy="2152650"/>
                                        <wp:effectExtent l="0" t="0" r="6985" b="0"/>
                                        <wp:docPr id="1970167752" name="Chart 1">
                                          <a:extLst xmlns:a="http://schemas.openxmlformats.org/drawingml/2006/main">
                                            <a:ext uri="{FF2B5EF4-FFF2-40B4-BE49-F238E27FC236}">
                                              <a16:creationId xmlns:a16="http://schemas.microsoft.com/office/drawing/2014/main" id="{027D831F-F9AD-A6C6-7ED7-A520BA7F56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31A7" id="Rectangle 2" o:spid="_x0000_s1027" style="position:absolute;margin-left:-.1pt;margin-top:2.35pt;width:523.45pt;height:177.7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g7ogIAANQFAAAOAAAAZHJzL2Uyb0RvYy54bWysVN9P2zAQfp+0/8Hy+0iblcIqUlSBmCYx&#10;QIOJZ9exm0iOz7PdJt1fv7OdpIWhTZrWB9e+H9/dfbm7i8uuUWQnrKtBF3R6MqFEaA5lrTcF/f50&#10;8+GcEueZLpkCLQq6F45eLt+/u2jNQuRQgSqFJQii3aI1Ba28N4ssc7wSDXMnYIRGpQTbMI9Pu8lK&#10;y1pEb1SWTybzrAVbGgtcOIfS66Sky4gvpeD+XkonPFEFxdx8PG081+HMlhdssbHMVDXv02D/kEXD&#10;ao1BR6hr5hnZ2vo3qKbmFhxIf8KhyUDKmotYA1Yznbyq5rFiRsRakBxnRprc/4Pld7tH82CRhta4&#10;hcNrqKKTtgn/mB/pIln7kSzRecJROJ/Pzk7nZ5Rw1OX56Vn+MQ90Zgd3Y53/LKAh4VJQi18jksR2&#10;t84n08EkRHOg6vKmVio+QgeIK2XJjuG3W2+mPfgLK6X/5ui7aYypts1XKBPY6QR/6dOjGBvklRhL&#10;iA0YwseCjmKiLgTNDnTFm98rEVJR+puQpC6RoDzGHYFSDMa50D6l5CpWiiSehpSGAofKY+gIGJAl&#10;EjNi9wCD5UvsxGxvH1xFHITRefKnxJLz6BEjg/ajc1NrsG8BKKyqj5zsB5ISNYEl36075Ab3RLAM&#10;kjWU+wdLLKTBdIbf1Ngrt8z5B2ZxEnFmcbv4ezykgrag0N8oqcD+fEse7HFAUEtJi5NdUPdjy6yg&#10;RH3RODqfprNZWAXxMcO+xYc91qyPNXrbXAE24BT3mOHxGuy9Gq7SQvOMS2gVoqKKaY6xC8q9HR5X&#10;Pm0cXGNcrFbRDMffMH+rHw0P4IHnMAtP3TOzph8Yj7N2B8MWYItXc5Nsg6eG1daDrONQHXjtvwCu&#10;jthK/ZoLu+n4Ha0Oy3j5CwAA//8DAFBLAwQUAAYACAAAACEA6UTk4t4AAAAIAQAADwAAAGRycy9k&#10;b3ducmV2LnhtbEyPwU7DMBBE70j8g7VI3FqbUAUUsqkACcSFAymVOLrxkkSN15HtNilfj3uC26xm&#10;NPO2XM92EEfyoXeMcLNUIIgbZ3puET43L4t7ECFqNnpwTAgnCrCuLi9KXRg38Qcd69iKVMKh0Ahd&#10;jGMhZWg6sjos3UicvG/nrY7p9K00Xk+p3A4yUyqXVvecFjo90nNHzb4+WARvJrnfDPLp6/Wt7t8t&#10;bX9O2Rbx+mp+fAARaY5/YTjjJ3SoEtPOHdgEMSAsshREWN2BOLtqlSe1Q7jNVQayKuX/B6pfAAAA&#10;//8DAFBLAQItABQABgAIAAAAIQC2gziS/gAAAOEBAAATAAAAAAAAAAAAAAAAAAAAAABbQ29udGVu&#10;dF9UeXBlc10ueG1sUEsBAi0AFAAGAAgAAAAhADj9If/WAAAAlAEAAAsAAAAAAAAAAAAAAAAALwEA&#10;AF9yZWxzLy5yZWxzUEsBAi0AFAAGAAgAAAAhAIZKWDuiAgAA1AUAAA4AAAAAAAAAAAAAAAAALgIA&#10;AGRycy9lMm9Eb2MueG1sUEsBAi0AFAAGAAgAAAAhAOlE5OLeAAAACAEAAA8AAAAAAAAAAAAAAAAA&#10;/AQAAGRycy9kb3ducmV2LnhtbFBLBQYAAAAABAAEAPMAAAAHBgAAAAA=&#10;" fillcolor="white [3212]" strokecolor="gray [1629]" strokeweight="1pt">
                      <v:textbox>
                        <w:txbxContent>
                          <w:p w14:paraId="367927AF" w14:textId="77777777" w:rsidR="006F3EC1" w:rsidRDefault="00D57109" w:rsidP="006F3EC1">
                            <w:pPr>
                              <w:jc w:val="center"/>
                            </w:pPr>
                            <w:r>
                              <w:rPr>
                                <w:noProof/>
                              </w:rPr>
                              <w:drawing>
                                <wp:inline distT="0" distB="0" distL="0" distR="0" wp14:anchorId="5C4CF3CC" wp14:editId="0F31CDB3">
                                  <wp:extent cx="6241774" cy="2152650"/>
                                  <wp:effectExtent l="0" t="0" r="6985" b="0"/>
                                  <wp:docPr id="1970167752" name="Chart 1">
                                    <a:extLst xmlns:a="http://schemas.openxmlformats.org/drawingml/2006/main">
                                      <a:ext uri="{FF2B5EF4-FFF2-40B4-BE49-F238E27FC236}">
                                        <a16:creationId xmlns:a16="http://schemas.microsoft.com/office/drawing/2014/main" id="{027D831F-F9AD-A6C6-7ED7-A520BA7F56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xbxContent>
                      </v:textbox>
                      <w10:wrap anchorx="margin"/>
                    </v:rect>
                  </w:pict>
                </mc:Fallback>
              </mc:AlternateContent>
            </w:r>
          </w:p>
        </w:tc>
      </w:tr>
      <w:tr w:rsidR="00A96119" w:rsidRPr="004048B0" w14:paraId="641E7941" w14:textId="77777777" w:rsidTr="00A96119">
        <w:trPr>
          <w:trHeight w:val="1764"/>
        </w:trPr>
        <w:tc>
          <w:tcPr>
            <w:tcW w:w="10800" w:type="dxa"/>
          </w:tcPr>
          <w:p w14:paraId="1B7B4BFA" w14:textId="77777777" w:rsidR="00A96119" w:rsidRPr="004048B0" w:rsidRDefault="00A96119" w:rsidP="003600D2"/>
        </w:tc>
      </w:tr>
      <w:tr w:rsidR="00A96119" w:rsidRPr="004048B0" w14:paraId="31BC7042" w14:textId="77777777" w:rsidTr="00A96119">
        <w:trPr>
          <w:trHeight w:val="288"/>
        </w:trPr>
        <w:tc>
          <w:tcPr>
            <w:tcW w:w="10800" w:type="dxa"/>
          </w:tcPr>
          <w:p w14:paraId="001E9EBD" w14:textId="77777777" w:rsidR="00A96119" w:rsidRPr="004048B0" w:rsidRDefault="00A96119" w:rsidP="00A96119"/>
        </w:tc>
      </w:tr>
      <w:tr w:rsidR="00A96119" w:rsidRPr="004048B0" w14:paraId="6DEB3F38" w14:textId="77777777" w:rsidTr="000D1FD6">
        <w:trPr>
          <w:trHeight w:val="2151"/>
        </w:trPr>
        <w:tc>
          <w:tcPr>
            <w:tcW w:w="10800" w:type="dxa"/>
          </w:tcPr>
          <w:p w14:paraId="252B6547" w14:textId="77777777" w:rsidR="000E33B8" w:rsidRDefault="00245DE0" w:rsidP="000127B9">
            <w:pPr>
              <w:rPr>
                <w:sz w:val="28"/>
                <w:szCs w:val="28"/>
              </w:rPr>
            </w:pPr>
            <w:r w:rsidRPr="004048B0">
              <w:rPr>
                <w:noProof/>
                <w:lang w:eastAsia="en-AU"/>
              </w:rPr>
              <w:lastRenderedPageBreak/>
              <w:drawing>
                <wp:inline distT="0" distB="0" distL="0" distR="0" wp14:anchorId="0211CFCE" wp14:editId="005DBD60">
                  <wp:extent cx="2286000" cy="222740"/>
                  <wp:effectExtent l="0" t="0" r="0" b="6350"/>
                  <wp:docPr id="1995117533" name="Graphic 199511753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0CD919BB" w14:textId="77777777" w:rsidR="00D07A40" w:rsidRPr="000127B9" w:rsidRDefault="00245DE0" w:rsidP="000127B9">
            <w:pPr>
              <w:rPr>
                <w:color w:val="000000" w:themeColor="text1"/>
              </w:rPr>
            </w:pPr>
            <w:r>
              <w:rPr>
                <w:sz w:val="28"/>
                <w:szCs w:val="28"/>
              </w:rPr>
              <w:t>C</w:t>
            </w:r>
            <w:r w:rsidR="00D07A40" w:rsidRPr="00383F6A">
              <w:rPr>
                <w:sz w:val="28"/>
                <w:szCs w:val="28"/>
              </w:rPr>
              <w:t xml:space="preserve">offee </w:t>
            </w:r>
            <w:r>
              <w:rPr>
                <w:sz w:val="28"/>
                <w:szCs w:val="28"/>
              </w:rPr>
              <w:t>T</w:t>
            </w:r>
            <w:r w:rsidR="00D07A40" w:rsidRPr="00383F6A">
              <w:rPr>
                <w:sz w:val="28"/>
                <w:szCs w:val="28"/>
              </w:rPr>
              <w:t xml:space="preserve">ype </w:t>
            </w:r>
            <w:r>
              <w:rPr>
                <w:sz w:val="28"/>
                <w:szCs w:val="28"/>
              </w:rPr>
              <w:t>S</w:t>
            </w:r>
            <w:r w:rsidR="00D07A40" w:rsidRPr="00383F6A">
              <w:rPr>
                <w:sz w:val="28"/>
                <w:szCs w:val="28"/>
              </w:rPr>
              <w:t>ales</w:t>
            </w:r>
          </w:p>
          <w:p w14:paraId="7FBCD29A" w14:textId="77777777" w:rsidR="00D07A40" w:rsidRDefault="00D07A40" w:rsidP="00933F03">
            <w:pPr>
              <w:jc w:val="both"/>
              <w:rPr>
                <w:color w:val="000000" w:themeColor="text1"/>
              </w:rPr>
            </w:pPr>
          </w:p>
          <w:p w14:paraId="09E85C94" w14:textId="77777777" w:rsidR="00DA5DC3" w:rsidRPr="00DA5DC3" w:rsidRDefault="00C5756D" w:rsidP="00933F03">
            <w:pPr>
              <w:jc w:val="both"/>
              <w:rPr>
                <w:lang w:val="en-IN"/>
              </w:rPr>
            </w:pPr>
            <w:r w:rsidRPr="00C5756D">
              <w:t>Coffee Type Sales Report (2019-2022)</w:t>
            </w:r>
          </w:p>
          <w:p w14:paraId="32344C58" w14:textId="77777777" w:rsidR="000127B9" w:rsidRPr="00062DC2" w:rsidRDefault="00C5756D" w:rsidP="00933F03">
            <w:pPr>
              <w:jc w:val="both"/>
              <w:rPr>
                <w:rFonts w:ascii="Calibri Light" w:hAnsi="Calibri Light" w:cs="Calibri Light"/>
              </w:rPr>
            </w:pPr>
            <w:r w:rsidRPr="00062DC2">
              <w:rPr>
                <w:rFonts w:ascii="Calibri Light" w:hAnsi="Calibri Light" w:cs="Calibri Light"/>
              </w:rPr>
              <w:t>Based on financial data from 2019 to 2022, the highest sales were recorded in 2021, reaching $13,766, while the lowest sales occurred in 2022, amounting to $7,063. It is important to note that the fourth quarter sales data for 2022 was not available at the time of this report.</w:t>
            </w:r>
          </w:p>
          <w:p w14:paraId="1B6196C0" w14:textId="77777777" w:rsidR="004C495F" w:rsidRDefault="004C495F" w:rsidP="00C5756D"/>
          <w:p w14:paraId="09E101DF" w14:textId="77777777" w:rsidR="000127B9" w:rsidRDefault="000D1FD6" w:rsidP="00C5756D">
            <w:r>
              <w:rPr>
                <w:noProof/>
              </w:rPr>
              <w:drawing>
                <wp:inline distT="0" distB="0" distL="0" distR="0" wp14:anchorId="2736AD72" wp14:editId="77A8C745">
                  <wp:extent cx="6591631" cy="2908300"/>
                  <wp:effectExtent l="0" t="0" r="0" b="6350"/>
                  <wp:docPr id="1653774120" name="Chart 1">
                    <a:extLst xmlns:a="http://schemas.openxmlformats.org/drawingml/2006/main">
                      <a:ext uri="{FF2B5EF4-FFF2-40B4-BE49-F238E27FC236}">
                        <a16:creationId xmlns:a16="http://schemas.microsoft.com/office/drawing/2014/main" id="{5D501582-F148-F563-C39B-CE9973CAB6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8116B61" w14:textId="77777777" w:rsidR="004C495F" w:rsidRPr="00C5756D" w:rsidRDefault="004C495F" w:rsidP="00C5756D"/>
          <w:p w14:paraId="6F5137E2" w14:textId="77777777" w:rsidR="00C5756D" w:rsidRPr="006A46F6" w:rsidRDefault="00C5756D" w:rsidP="00933F03">
            <w:pPr>
              <w:pStyle w:val="ListParagraph"/>
              <w:numPr>
                <w:ilvl w:val="0"/>
                <w:numId w:val="12"/>
              </w:numPr>
              <w:jc w:val="both"/>
              <w:rPr>
                <w:rFonts w:ascii="Calibri Light" w:hAnsi="Calibri Light" w:cs="Calibri Light"/>
                <w:b/>
              </w:rPr>
            </w:pPr>
            <w:r w:rsidRPr="006A46F6">
              <w:rPr>
                <w:rFonts w:ascii="Calibri Light" w:hAnsi="Calibri Light" w:cs="Calibri Light"/>
                <w:b/>
              </w:rPr>
              <w:t>2019 Sales Overview</w:t>
            </w:r>
          </w:p>
          <w:p w14:paraId="19D9DC87" w14:textId="77777777" w:rsidR="00C5756D" w:rsidRPr="006A46F6" w:rsidRDefault="00C5756D" w:rsidP="00933F03">
            <w:pPr>
              <w:jc w:val="both"/>
              <w:rPr>
                <w:rFonts w:ascii="Calibri Light" w:hAnsi="Calibri Light" w:cs="Calibri Light"/>
              </w:rPr>
            </w:pPr>
            <w:r w:rsidRPr="006A46F6">
              <w:rPr>
                <w:rFonts w:ascii="Calibri Light" w:hAnsi="Calibri Light" w:cs="Calibri Light"/>
              </w:rPr>
              <w:t>In 2019, Excelsa coffee achieved the highest sales figures with $3,481, contributing 28.57% to the total revenue. Liberica followed closely with $3,378, representing 27.72% of the overall sales. The lowest sales were recorded for Robusta coffee, generating $2,401 and accounting for 19.7% of the total revenue.</w:t>
            </w:r>
          </w:p>
          <w:p w14:paraId="55EDF198" w14:textId="77777777" w:rsidR="00C5756D" w:rsidRPr="006A46F6" w:rsidRDefault="00C5756D" w:rsidP="00933F03">
            <w:pPr>
              <w:jc w:val="both"/>
              <w:rPr>
                <w:rFonts w:ascii="Calibri Light" w:hAnsi="Calibri Light" w:cs="Calibri Light"/>
              </w:rPr>
            </w:pPr>
          </w:p>
          <w:p w14:paraId="245A4A28" w14:textId="77777777" w:rsidR="00C5756D" w:rsidRPr="006A46F6" w:rsidRDefault="00C5756D" w:rsidP="00933F03">
            <w:pPr>
              <w:pStyle w:val="ListParagraph"/>
              <w:numPr>
                <w:ilvl w:val="0"/>
                <w:numId w:val="12"/>
              </w:numPr>
              <w:jc w:val="both"/>
              <w:rPr>
                <w:rFonts w:ascii="Calibri Light" w:hAnsi="Calibri Light" w:cs="Calibri Light"/>
                <w:b/>
              </w:rPr>
            </w:pPr>
            <w:r w:rsidRPr="006A46F6">
              <w:rPr>
                <w:rFonts w:ascii="Calibri Light" w:hAnsi="Calibri Light" w:cs="Calibri Light"/>
                <w:b/>
              </w:rPr>
              <w:t>2020 Sales Overview</w:t>
            </w:r>
          </w:p>
          <w:p w14:paraId="36DBB6A0" w14:textId="77777777" w:rsidR="00C5756D" w:rsidRPr="006A46F6" w:rsidRDefault="00C5756D" w:rsidP="00933F03">
            <w:pPr>
              <w:jc w:val="both"/>
              <w:rPr>
                <w:rFonts w:ascii="Calibri Light" w:hAnsi="Calibri Light" w:cs="Calibri Light"/>
              </w:rPr>
            </w:pPr>
            <w:r w:rsidRPr="006A46F6">
              <w:rPr>
                <w:rFonts w:ascii="Calibri Light" w:hAnsi="Calibri Light" w:cs="Calibri Light"/>
              </w:rPr>
              <w:t>Excelsa maintained its position as the top-selling coffee variant for a consecutive year with sales of $3,663, contributing 30.2% to the total sales. Arabica followed with $3,356 (27.7%), showing a year-over-year (Y/Y) increase of 3.7% in total sales, primarily due to Liberica's 6.2% decline in sales from the previous year. The lowest sales were recorded for Robusta at $2,493, contributing 20.6% to the total revenue.</w:t>
            </w:r>
          </w:p>
          <w:p w14:paraId="25F9E6A7" w14:textId="77777777" w:rsidR="00C5756D" w:rsidRPr="006A46F6" w:rsidRDefault="00C5756D" w:rsidP="00933F03">
            <w:pPr>
              <w:jc w:val="both"/>
              <w:rPr>
                <w:rFonts w:ascii="Calibri Light" w:hAnsi="Calibri Light" w:cs="Calibri Light"/>
              </w:rPr>
            </w:pPr>
          </w:p>
          <w:p w14:paraId="7F1255ED" w14:textId="77777777" w:rsidR="00C5756D" w:rsidRPr="006A46F6" w:rsidRDefault="00C5756D" w:rsidP="00933F03">
            <w:pPr>
              <w:pStyle w:val="ListParagraph"/>
              <w:numPr>
                <w:ilvl w:val="0"/>
                <w:numId w:val="12"/>
              </w:numPr>
              <w:jc w:val="both"/>
              <w:rPr>
                <w:rFonts w:ascii="Calibri Light" w:hAnsi="Calibri Light" w:cs="Calibri Light"/>
                <w:b/>
              </w:rPr>
            </w:pPr>
            <w:r w:rsidRPr="006A46F6">
              <w:rPr>
                <w:rFonts w:ascii="Calibri Light" w:hAnsi="Calibri Light" w:cs="Calibri Light"/>
                <w:b/>
              </w:rPr>
              <w:t>2021 Sales Overview</w:t>
            </w:r>
          </w:p>
          <w:p w14:paraId="7D776D50" w14:textId="77777777" w:rsidR="00C5756D" w:rsidRPr="006A46F6" w:rsidRDefault="00C5756D" w:rsidP="00933F03">
            <w:pPr>
              <w:jc w:val="both"/>
              <w:rPr>
                <w:rFonts w:ascii="Calibri Light" w:hAnsi="Calibri Light" w:cs="Calibri Light"/>
              </w:rPr>
            </w:pPr>
            <w:r w:rsidRPr="006A46F6">
              <w:rPr>
                <w:rFonts w:ascii="Calibri Light" w:hAnsi="Calibri Light" w:cs="Calibri Light"/>
              </w:rPr>
              <w:t>In 2021, significant changes were observed in sales across all four coffee variations. Excelsa saw a 5% decline in sales and a 5.3% reduction in total sales contribution. Liberica experienced notable growth with a 47.3% increase in sales Y/Y, raising its total sales contribution by 6.4% to 27.87%, slightly lower than Arabica's 29.4%. Arabica saw a 20.5% increase in sales, reaching a three-year high for any coffee variation with $4,045 in sales. Robusta continued to have the lowest sales at $2,414, down 3.2% from the previous year, reducing its total sales contribution to 17.5%.</w:t>
            </w:r>
          </w:p>
          <w:p w14:paraId="69A99EF4" w14:textId="77777777" w:rsidR="00C5756D" w:rsidRPr="006A46F6" w:rsidRDefault="00C5756D" w:rsidP="00933F03">
            <w:pPr>
              <w:jc w:val="both"/>
              <w:rPr>
                <w:rFonts w:ascii="Calibri Light" w:hAnsi="Calibri Light" w:cs="Calibri Light"/>
              </w:rPr>
            </w:pPr>
          </w:p>
          <w:p w14:paraId="2B43F173" w14:textId="77777777" w:rsidR="00C5756D" w:rsidRPr="006A46F6" w:rsidRDefault="00C5756D" w:rsidP="00933F03">
            <w:pPr>
              <w:pStyle w:val="ListParagraph"/>
              <w:numPr>
                <w:ilvl w:val="0"/>
                <w:numId w:val="12"/>
              </w:numPr>
              <w:jc w:val="both"/>
              <w:rPr>
                <w:rFonts w:ascii="Calibri Light" w:hAnsi="Calibri Light" w:cs="Calibri Light"/>
                <w:b/>
              </w:rPr>
            </w:pPr>
            <w:r w:rsidRPr="006A46F6">
              <w:rPr>
                <w:rFonts w:ascii="Calibri Light" w:hAnsi="Calibri Light" w:cs="Calibri Light"/>
                <w:b/>
              </w:rPr>
              <w:t>2022 Sales Overview</w:t>
            </w:r>
          </w:p>
          <w:p w14:paraId="68929773" w14:textId="77777777" w:rsidR="00C5756D" w:rsidRPr="006A46F6" w:rsidRDefault="00C5756D" w:rsidP="00933F03">
            <w:pPr>
              <w:jc w:val="both"/>
              <w:rPr>
                <w:rFonts w:ascii="Calibri Light" w:hAnsi="Calibri Light" w:cs="Calibri Light"/>
              </w:rPr>
            </w:pPr>
            <w:r w:rsidRPr="006A46F6">
              <w:rPr>
                <w:rFonts w:ascii="Calibri Light" w:hAnsi="Calibri Light" w:cs="Calibri Light"/>
              </w:rPr>
              <w:t>In 2022, Arabica experienced the most significant sales decline, decreasing by 34%, followed by Excelsa with an 18.9% decline. Conversely, Robusta sales increased by 10.5%, and Liberica saw a 3.7% increase in sales.</w:t>
            </w:r>
          </w:p>
          <w:p w14:paraId="5AC90C57" w14:textId="77777777" w:rsidR="00EE3773" w:rsidRPr="004048B0" w:rsidRDefault="00EE3773" w:rsidP="00A96119">
            <w:pPr>
              <w:rPr>
                <w:color w:val="000000" w:themeColor="text1"/>
              </w:rPr>
            </w:pPr>
          </w:p>
        </w:tc>
      </w:tr>
      <w:tr w:rsidR="00A96119" w:rsidRPr="004048B0" w14:paraId="169B49CA" w14:textId="77777777" w:rsidTr="00A96119">
        <w:trPr>
          <w:trHeight w:val="288"/>
        </w:trPr>
        <w:tc>
          <w:tcPr>
            <w:tcW w:w="10800" w:type="dxa"/>
          </w:tcPr>
          <w:p w14:paraId="74E52A79" w14:textId="77777777" w:rsidR="00A96119" w:rsidRPr="004048B0" w:rsidRDefault="00A96119" w:rsidP="00A96119"/>
        </w:tc>
      </w:tr>
      <w:tr w:rsidR="00A96119" w:rsidRPr="004048B0" w14:paraId="3590BC6C" w14:textId="77777777" w:rsidTr="007F5A6C">
        <w:trPr>
          <w:trHeight w:val="1656"/>
        </w:trPr>
        <w:tc>
          <w:tcPr>
            <w:tcW w:w="10800" w:type="dxa"/>
          </w:tcPr>
          <w:p w14:paraId="5E6A782A" w14:textId="77777777" w:rsidR="00A96119" w:rsidRPr="004048B0" w:rsidRDefault="00E63FBA" w:rsidP="007F5A6C">
            <w:pPr>
              <w:pStyle w:val="TableHeader"/>
              <w:jc w:val="left"/>
            </w:pPr>
            <w:r>
              <w:rPr>
                <w:noProof/>
              </w:rPr>
              <w:lastRenderedPageBreak/>
              <w:drawing>
                <wp:inline distT="0" distB="0" distL="0" distR="0" wp14:anchorId="20F1A259" wp14:editId="70EDE29B">
                  <wp:extent cx="6623437" cy="2782570"/>
                  <wp:effectExtent l="0" t="0" r="6350" b="17780"/>
                  <wp:docPr id="1811646257" name="Chart 1">
                    <a:extLst xmlns:a="http://schemas.openxmlformats.org/drawingml/2006/main">
                      <a:ext uri="{FF2B5EF4-FFF2-40B4-BE49-F238E27FC236}">
                        <a16:creationId xmlns:a16="http://schemas.microsoft.com/office/drawing/2014/main" id="{527C2F2F-59BC-6DC3-EE7E-BC65CE09EE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bl>
    <w:p w14:paraId="0C995AEC" w14:textId="77777777" w:rsidR="007762BF" w:rsidRPr="004048B0" w:rsidRDefault="007762BF"/>
    <w:p w14:paraId="7241C17C" w14:textId="77777777" w:rsidR="00C17936" w:rsidRDefault="00C17936"/>
    <w:p w14:paraId="5FA8A343" w14:textId="77777777" w:rsidR="004941B7" w:rsidRPr="006A46F6" w:rsidRDefault="004941B7" w:rsidP="004941B7">
      <w:pPr>
        <w:rPr>
          <w:rFonts w:ascii="Calibri Light" w:hAnsi="Calibri Light" w:cs="Calibri Light"/>
        </w:rPr>
      </w:pPr>
      <w:r w:rsidRPr="004941B7">
        <w:rPr>
          <w:rFonts w:ascii="Calibri Light" w:hAnsi="Calibri Light" w:cs="Calibri Light"/>
          <w:b/>
          <w:bCs/>
        </w:rPr>
        <w:t>Monthly and Quarterly profit</w:t>
      </w:r>
      <w:r w:rsidRPr="006A46F6">
        <w:rPr>
          <w:rFonts w:ascii="Calibri Light" w:hAnsi="Calibri Light" w:cs="Calibri Light"/>
        </w:rPr>
        <w:t xml:space="preserve"> (2019-2021) (excluding 2022, lack of data)</w:t>
      </w:r>
    </w:p>
    <w:p w14:paraId="638C2CDC" w14:textId="77777777" w:rsidR="004941B7" w:rsidRDefault="004941B7" w:rsidP="004941B7">
      <w:pPr>
        <w:jc w:val="both"/>
        <w:rPr>
          <w:rFonts w:ascii="Calibri Light" w:hAnsi="Calibri Light" w:cs="Calibri Light"/>
        </w:rPr>
      </w:pPr>
    </w:p>
    <w:p w14:paraId="13A1E6DD" w14:textId="77777777" w:rsidR="004941B7" w:rsidRPr="006A46F6" w:rsidRDefault="004941B7" w:rsidP="004941B7">
      <w:pPr>
        <w:jc w:val="both"/>
        <w:rPr>
          <w:rFonts w:ascii="Calibri Light" w:hAnsi="Calibri Light" w:cs="Calibri Light"/>
        </w:rPr>
      </w:pPr>
      <w:r w:rsidRPr="006A46F6">
        <w:rPr>
          <w:rFonts w:ascii="Calibri Light" w:hAnsi="Calibri Light" w:cs="Calibri Light"/>
        </w:rPr>
        <w:t xml:space="preserve">The historical monthly and quarterly profit analysis for Arabica, Excelsa, Liberica, and Robusta coffee types reveals significant trends. For Arabica, the highest sales were $1,339.62 in February, while the lowest </w:t>
      </w:r>
      <w:r w:rsidR="00AD64AE">
        <w:rPr>
          <w:rFonts w:ascii="Calibri Light" w:hAnsi="Calibri Light" w:cs="Calibri Light"/>
        </w:rPr>
        <w:t>was</w:t>
      </w:r>
      <w:r w:rsidRPr="006A46F6">
        <w:rPr>
          <w:rFonts w:ascii="Calibri Light" w:hAnsi="Calibri Light" w:cs="Calibri Light"/>
        </w:rPr>
        <w:t xml:space="preserve"> $436.45 in April. Excelsa peaked at $1,270.48 in April, with its lowest at $437.34 in August. Liberica saw its highest sales of $1,241.16 in October and lowest at $320.31 in August. Robusta had its highest sales at $1,017.00 in September and lowest at $389.97 in November.</w:t>
      </w:r>
    </w:p>
    <w:p w14:paraId="45227830" w14:textId="77777777" w:rsidR="004941B7" w:rsidRPr="006A46F6" w:rsidRDefault="004941B7" w:rsidP="004941B7">
      <w:pPr>
        <w:jc w:val="both"/>
        <w:rPr>
          <w:rFonts w:ascii="Calibri Light" w:hAnsi="Calibri Light" w:cs="Calibri Light"/>
        </w:rPr>
      </w:pPr>
    </w:p>
    <w:p w14:paraId="5669A35A" w14:textId="77777777" w:rsidR="004941B7" w:rsidRPr="006A46F6" w:rsidRDefault="004941B7" w:rsidP="004941B7">
      <w:pPr>
        <w:jc w:val="both"/>
        <w:rPr>
          <w:rFonts w:ascii="Calibri Light" w:hAnsi="Calibri Light" w:cs="Calibri Light"/>
        </w:rPr>
      </w:pPr>
      <w:r w:rsidRPr="006A46F6">
        <w:rPr>
          <w:rFonts w:ascii="Calibri Light" w:hAnsi="Calibri Light" w:cs="Calibri Light"/>
        </w:rPr>
        <w:t>Examining the average sales per quarter, Arabica had the highest average in Q4 at $937.20 and the lowest in Q2 at $683.84. Excelsa experienced the highest average sales in Q4 at $964.75 and the lowest in Q1 at $702.51. Liberica's highest average sales were in Q4 at $968.35 and the lowest in Q1 at $674.42. Robusta showed the highest average sales in Q3 at $759.03 and the lowest in Q2 at $513.79.</w:t>
      </w:r>
    </w:p>
    <w:p w14:paraId="2DAC8C56" w14:textId="77777777" w:rsidR="004941B7" w:rsidRDefault="004941B7"/>
    <w:p w14:paraId="4F909483" w14:textId="77777777" w:rsidR="00933F03" w:rsidRPr="004941B7" w:rsidRDefault="00933F03" w:rsidP="00933F03">
      <w:pPr>
        <w:jc w:val="both"/>
        <w:rPr>
          <w:rFonts w:ascii="Calibri Light" w:hAnsi="Calibri Light" w:cs="Calibri Light"/>
          <w:b/>
          <w:bCs/>
        </w:rPr>
      </w:pPr>
      <w:r w:rsidRPr="004941B7">
        <w:rPr>
          <w:rFonts w:ascii="Calibri Light" w:hAnsi="Calibri Light" w:cs="Calibri Light"/>
          <w:b/>
          <w:bCs/>
        </w:rPr>
        <w:t>Key Insights:</w:t>
      </w:r>
    </w:p>
    <w:p w14:paraId="789E3430" w14:textId="77777777" w:rsidR="00933F03" w:rsidRPr="006A46F6" w:rsidRDefault="00933F03" w:rsidP="00933F03">
      <w:pPr>
        <w:jc w:val="both"/>
        <w:rPr>
          <w:rFonts w:ascii="Calibri Light" w:hAnsi="Calibri Light" w:cs="Calibri Light"/>
        </w:rPr>
      </w:pPr>
    </w:p>
    <w:p w14:paraId="68450408" w14:textId="77777777" w:rsidR="00933F03" w:rsidRPr="004941B7" w:rsidRDefault="00933F03" w:rsidP="00933F03">
      <w:pPr>
        <w:jc w:val="both"/>
        <w:rPr>
          <w:rFonts w:ascii="Calibri Light" w:hAnsi="Calibri Light" w:cs="Calibri Light"/>
          <w:bCs/>
        </w:rPr>
      </w:pPr>
      <w:r w:rsidRPr="004941B7">
        <w:rPr>
          <w:rFonts w:ascii="Calibri Light" w:hAnsi="Calibri Light" w:cs="Calibri Light"/>
          <w:bCs/>
        </w:rPr>
        <w:t>Excelsa and Arabica: These coffee varieties have shown robust performance despite market fluctuations. Continued promotion efforts are essential to maintain their competitive position in the market.</w:t>
      </w:r>
    </w:p>
    <w:p w14:paraId="3AB884A4" w14:textId="77777777" w:rsidR="00FC7CB6" w:rsidRDefault="00FC7CB6" w:rsidP="00933F03">
      <w:pPr>
        <w:jc w:val="both"/>
        <w:rPr>
          <w:rFonts w:ascii="Calibri Light" w:hAnsi="Calibri Light" w:cs="Calibri Light"/>
          <w:bCs/>
        </w:rPr>
      </w:pPr>
    </w:p>
    <w:p w14:paraId="53C56A55" w14:textId="77777777" w:rsidR="00933F03" w:rsidRPr="004941B7" w:rsidRDefault="00933F03" w:rsidP="00933F03">
      <w:pPr>
        <w:jc w:val="both"/>
        <w:rPr>
          <w:rFonts w:ascii="Calibri Light" w:hAnsi="Calibri Light" w:cs="Calibri Light"/>
          <w:bCs/>
        </w:rPr>
      </w:pPr>
      <w:r w:rsidRPr="004941B7">
        <w:rPr>
          <w:rFonts w:ascii="Calibri Light" w:hAnsi="Calibri Light" w:cs="Calibri Light"/>
          <w:bCs/>
        </w:rPr>
        <w:t>Liberica: The substantial growth observed in 2021 indicates significant potential for further market expansion. However, the modest increase in 2022 highlights the need for targeted marketing strategies to sustain growth momentum.</w:t>
      </w:r>
    </w:p>
    <w:p w14:paraId="578D2827" w14:textId="77777777" w:rsidR="00FC7CB6" w:rsidRDefault="00FC7CB6" w:rsidP="00933F03">
      <w:pPr>
        <w:jc w:val="both"/>
        <w:rPr>
          <w:rFonts w:ascii="Calibri Light" w:hAnsi="Calibri Light" w:cs="Calibri Light"/>
          <w:bCs/>
        </w:rPr>
      </w:pPr>
    </w:p>
    <w:p w14:paraId="5D4A41DF" w14:textId="77777777" w:rsidR="00933F03" w:rsidRPr="004941B7" w:rsidRDefault="00933F03" w:rsidP="00933F03">
      <w:pPr>
        <w:jc w:val="both"/>
        <w:rPr>
          <w:rFonts w:ascii="Calibri Light" w:hAnsi="Calibri Light" w:cs="Calibri Light"/>
          <w:bCs/>
        </w:rPr>
      </w:pPr>
      <w:r w:rsidRPr="004941B7">
        <w:rPr>
          <w:rFonts w:ascii="Calibri Light" w:hAnsi="Calibri Light" w:cs="Calibri Light"/>
          <w:bCs/>
        </w:rPr>
        <w:t>Robusta: Although it currently records the lowest sales figures, the increase in 2022 suggests a potential resurgence. Enhancing quality and addressing pricing issues could improve its market share.</w:t>
      </w:r>
    </w:p>
    <w:p w14:paraId="04CE02D3" w14:textId="77777777" w:rsidR="00FC7CB6" w:rsidRDefault="00FC7CB6" w:rsidP="00933F03">
      <w:pPr>
        <w:jc w:val="both"/>
        <w:rPr>
          <w:rFonts w:ascii="Calibri Light" w:hAnsi="Calibri Light" w:cs="Calibri Light"/>
          <w:bCs/>
        </w:rPr>
      </w:pPr>
    </w:p>
    <w:p w14:paraId="6E4F00F6" w14:textId="77777777" w:rsidR="003D2B57" w:rsidRPr="000A1E71" w:rsidRDefault="00933F03" w:rsidP="00007C23">
      <w:pPr>
        <w:jc w:val="both"/>
        <w:rPr>
          <w:rFonts w:ascii="Calibri Light" w:hAnsi="Calibri Light" w:cs="Calibri Light"/>
          <w:bCs/>
        </w:rPr>
        <w:sectPr w:rsidR="003D2B57" w:rsidRPr="000A1E71" w:rsidSect="00007C23">
          <w:pgSz w:w="12240" w:h="15840"/>
          <w:pgMar w:top="720" w:right="720" w:bottom="720" w:left="720" w:header="288" w:footer="288" w:gutter="0"/>
          <w:cols w:space="720"/>
          <w:titlePg/>
          <w:docGrid w:linePitch="360"/>
        </w:sectPr>
      </w:pPr>
      <w:r w:rsidRPr="004941B7">
        <w:rPr>
          <w:rFonts w:ascii="Calibri Light" w:hAnsi="Calibri Light" w:cs="Calibri Light"/>
          <w:bCs/>
        </w:rPr>
        <w:t xml:space="preserve">Market Volatility: The considerable changes in sales across all coffee varieties in 2021 underscore the importance of agile marketing and sales strategies to adapt to evolving consumer </w:t>
      </w:r>
      <w:r w:rsidR="00245DE0">
        <w:rPr>
          <w:rFonts w:ascii="Calibri Light" w:hAnsi="Calibri Light" w:cs="Calibri Light"/>
          <w:bCs/>
        </w:rPr>
        <w:t>preferences.</w:t>
      </w:r>
    </w:p>
    <w:p w14:paraId="67E4D2ED" w14:textId="77777777" w:rsidR="000A1E71" w:rsidRPr="004048B0" w:rsidRDefault="002E7C34">
      <w:r w:rsidRPr="004048B0">
        <w:rPr>
          <w:noProof/>
          <w:lang w:eastAsia="en-AU"/>
        </w:rPr>
        <w:lastRenderedPageBreak/>
        <w:drawing>
          <wp:inline distT="0" distB="0" distL="0" distR="0" wp14:anchorId="711B4FF0" wp14:editId="3FD69F4D">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bl>
      <w:tblPr>
        <w:tblW w:w="0" w:type="auto"/>
        <w:tblLook w:val="0600" w:firstRow="0" w:lastRow="0" w:firstColumn="0" w:lastColumn="0" w:noHBand="1" w:noVBand="1"/>
      </w:tblPr>
      <w:tblGrid>
        <w:gridCol w:w="10800"/>
      </w:tblGrid>
      <w:tr w:rsidR="004A4C49" w:rsidRPr="004048B0" w14:paraId="5EFD71E7" w14:textId="77777777" w:rsidTr="00F32B21">
        <w:trPr>
          <w:trHeight w:val="432"/>
        </w:trPr>
        <w:tc>
          <w:tcPr>
            <w:tcW w:w="10800" w:type="dxa"/>
          </w:tcPr>
          <w:p w14:paraId="507CCE26" w14:textId="77777777" w:rsidR="004A4C49" w:rsidRPr="002E7C34" w:rsidRDefault="002E7C34" w:rsidP="00D51608">
            <w:pPr>
              <w:rPr>
                <w:noProof/>
                <w:sz w:val="36"/>
                <w:szCs w:val="36"/>
              </w:rPr>
            </w:pPr>
            <w:r w:rsidRPr="002E7C34">
              <w:rPr>
                <w:sz w:val="36"/>
                <w:szCs w:val="36"/>
              </w:rPr>
              <w:t>ROAST TYPE SALES</w:t>
            </w:r>
          </w:p>
        </w:tc>
      </w:tr>
      <w:tr w:rsidR="004A4C49" w:rsidRPr="004048B0" w14:paraId="08A7CAB4" w14:textId="77777777" w:rsidTr="002E7C34">
        <w:trPr>
          <w:trHeight w:val="345"/>
        </w:trPr>
        <w:tc>
          <w:tcPr>
            <w:tcW w:w="10800" w:type="dxa"/>
          </w:tcPr>
          <w:p w14:paraId="3C078C8D" w14:textId="77777777" w:rsidR="00377570" w:rsidRPr="00377570" w:rsidRDefault="00377570" w:rsidP="00377570">
            <w:pPr>
              <w:pStyle w:val="Heading2"/>
              <w:rPr>
                <w:sz w:val="36"/>
                <w:szCs w:val="36"/>
              </w:rPr>
            </w:pPr>
          </w:p>
        </w:tc>
      </w:tr>
    </w:tbl>
    <w:p w14:paraId="281807D3" w14:textId="77777777" w:rsidR="00CD78D5" w:rsidRPr="002E7C34" w:rsidRDefault="002E7C34" w:rsidP="003663EA">
      <w:pPr>
        <w:jc w:val="both"/>
        <w:rPr>
          <w:rFonts w:ascii="Calibri Light" w:hAnsi="Calibri Light" w:cs="Calibri Light"/>
          <w:b/>
          <w:bCs/>
        </w:rPr>
      </w:pPr>
      <w:r w:rsidRPr="002E7C34">
        <w:rPr>
          <w:rFonts w:ascii="Calibri Light" w:hAnsi="Calibri Light" w:cs="Calibri Light"/>
          <w:b/>
          <w:bCs/>
        </w:rPr>
        <w:t>C</w:t>
      </w:r>
      <w:r w:rsidR="00CD78D5" w:rsidRPr="002E7C34">
        <w:rPr>
          <w:rFonts w:ascii="Calibri Light" w:hAnsi="Calibri Light" w:cs="Calibri Light"/>
          <w:b/>
          <w:bCs/>
        </w:rPr>
        <w:t>offee Roast Type Sales Report (2019-2022)</w:t>
      </w:r>
    </w:p>
    <w:p w14:paraId="3CF0F87A"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 xml:space="preserve">The company offers three types of </w:t>
      </w:r>
      <w:r w:rsidR="00CC75A6" w:rsidRPr="003663EA">
        <w:rPr>
          <w:rFonts w:ascii="Calibri Light" w:hAnsi="Calibri Light" w:cs="Calibri Light"/>
        </w:rPr>
        <w:t>roasts</w:t>
      </w:r>
      <w:r w:rsidRPr="003663EA">
        <w:rPr>
          <w:rFonts w:ascii="Calibri Light" w:hAnsi="Calibri Light" w:cs="Calibri Light"/>
        </w:rPr>
        <w:t>: light, medium, and dark.</w:t>
      </w:r>
    </w:p>
    <w:p w14:paraId="03793D76" w14:textId="77777777" w:rsidR="00CD78D5" w:rsidRPr="003663EA" w:rsidRDefault="00CD78D5" w:rsidP="003663EA">
      <w:pPr>
        <w:jc w:val="both"/>
        <w:rPr>
          <w:rFonts w:ascii="Calibri Light" w:hAnsi="Calibri Light" w:cs="Calibri Light"/>
          <w:b/>
        </w:rPr>
      </w:pPr>
      <w:r w:rsidRPr="003663EA">
        <w:rPr>
          <w:rFonts w:ascii="Calibri Light" w:hAnsi="Calibri Light" w:cs="Calibri Light"/>
          <w:b/>
        </w:rPr>
        <w:t>2019 Sales Overview</w:t>
      </w:r>
    </w:p>
    <w:p w14:paraId="5D3782E0"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In 2019, the sales of light roast beans reached $5,625, accounting for 46% of the total revenue. This reflects a significant consumer preference for lighter roasts during this period.</w:t>
      </w:r>
    </w:p>
    <w:p w14:paraId="35A4AF41"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 xml:space="preserve">Medium roast coffee followed, with sales amounting to $3,790, capturing 31% of the total market share. This performance underscores the demand for </w:t>
      </w:r>
      <w:r w:rsidR="00CC75A6">
        <w:rPr>
          <w:rFonts w:ascii="Calibri Light" w:hAnsi="Calibri Light" w:cs="Calibri Light"/>
        </w:rPr>
        <w:t>medium-roast</w:t>
      </w:r>
      <w:r w:rsidRPr="003663EA">
        <w:rPr>
          <w:rFonts w:ascii="Calibri Light" w:hAnsi="Calibri Light" w:cs="Calibri Light"/>
        </w:rPr>
        <w:t xml:space="preserve"> coffee.</w:t>
      </w:r>
    </w:p>
    <w:p w14:paraId="09E42F54"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Dark roast coffee recorded the lowest sales at $2,773, representing 22.7% of the total revenue. This indicates a lower consumer inclination towards darker roasts in 2019.</w:t>
      </w:r>
    </w:p>
    <w:p w14:paraId="11F84D69" w14:textId="77777777" w:rsidR="00CD78D5" w:rsidRPr="003663EA" w:rsidRDefault="00CD78D5" w:rsidP="003663EA">
      <w:pPr>
        <w:jc w:val="both"/>
        <w:rPr>
          <w:rFonts w:ascii="Calibri Light" w:hAnsi="Calibri Light" w:cs="Calibri Light"/>
          <w:b/>
        </w:rPr>
      </w:pPr>
      <w:r w:rsidRPr="003663EA">
        <w:rPr>
          <w:rFonts w:ascii="Calibri Light" w:hAnsi="Calibri Light" w:cs="Calibri Light"/>
          <w:b/>
        </w:rPr>
        <w:t>2020 Sales Overview</w:t>
      </w:r>
    </w:p>
    <w:p w14:paraId="7DBE68D7"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In 2020, light roast coffee sales declined by 24% from the previous year, amounting to $4,271. Despite this decrease, light roast maintained the highest contribution to total revenue at 35.2%.</w:t>
      </w:r>
    </w:p>
    <w:p w14:paraId="0CC90D0D"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 xml:space="preserve">Dark roast coffee </w:t>
      </w:r>
      <w:r w:rsidR="00CC75A6">
        <w:rPr>
          <w:rFonts w:ascii="Calibri Light" w:hAnsi="Calibri Light" w:cs="Calibri Light"/>
        </w:rPr>
        <w:t>sales increased substantially</w:t>
      </w:r>
      <w:r w:rsidRPr="003663EA">
        <w:rPr>
          <w:rFonts w:ascii="Calibri Light" w:hAnsi="Calibri Light" w:cs="Calibri Light"/>
        </w:rPr>
        <w:t xml:space="preserve"> by 43.8% from the previous year, reaching $3,987. Its contribution to total revenue rose to 32.9%, indicating increased consumer interest in darker roasts.</w:t>
      </w:r>
    </w:p>
    <w:p w14:paraId="18065277"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 xml:space="preserve">Medium roast coffee saw a modest sales increase of 1.8%, maintaining its total market share at 31%. This stability reflects steady consumer demand for </w:t>
      </w:r>
      <w:r w:rsidR="00CC75A6">
        <w:rPr>
          <w:rFonts w:ascii="Calibri Light" w:hAnsi="Calibri Light" w:cs="Calibri Light"/>
        </w:rPr>
        <w:t>medium-roast</w:t>
      </w:r>
      <w:r w:rsidRPr="003663EA">
        <w:rPr>
          <w:rFonts w:ascii="Calibri Light" w:hAnsi="Calibri Light" w:cs="Calibri Light"/>
        </w:rPr>
        <w:t xml:space="preserve"> coffee.</w:t>
      </w:r>
    </w:p>
    <w:p w14:paraId="45964F2F" w14:textId="77777777" w:rsidR="00CD78D5" w:rsidRPr="003663EA" w:rsidRDefault="00CD78D5" w:rsidP="003663EA">
      <w:pPr>
        <w:jc w:val="both"/>
        <w:rPr>
          <w:rFonts w:ascii="Calibri Light" w:hAnsi="Calibri Light" w:cs="Calibri Light"/>
          <w:b/>
        </w:rPr>
      </w:pPr>
      <w:r w:rsidRPr="003663EA">
        <w:rPr>
          <w:rFonts w:ascii="Calibri Light" w:hAnsi="Calibri Light" w:cs="Calibri Light"/>
          <w:b/>
        </w:rPr>
        <w:t>2021 Sales Overview</w:t>
      </w:r>
    </w:p>
    <w:p w14:paraId="3268A181"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The year 2021 was characterized by sales growth across all three roast types. Medium roast coffee experienced the highest increase in sales by 20.9%, demonstrating strong market performance.</w:t>
      </w:r>
    </w:p>
    <w:p w14:paraId="7308AD20"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Dark roast coffee sales increased by 11.3%, indicating continued consumer interest in this roast type.</w:t>
      </w:r>
    </w:p>
    <w:p w14:paraId="2EE6879B"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 xml:space="preserve">Light roast coffee sales grew by 9.2%, maintaining </w:t>
      </w:r>
      <w:r w:rsidR="00CC75A6" w:rsidRPr="003663EA">
        <w:rPr>
          <w:rFonts w:ascii="Calibri Light" w:hAnsi="Calibri Light" w:cs="Calibri Light"/>
        </w:rPr>
        <w:t>their</w:t>
      </w:r>
      <w:r w:rsidRPr="003663EA">
        <w:rPr>
          <w:rFonts w:ascii="Calibri Light" w:hAnsi="Calibri Light" w:cs="Calibri Light"/>
        </w:rPr>
        <w:t xml:space="preserve"> position as a popular choice among consumers. Each roast type contributed equally to the total revenue, with a 33% market share each.</w:t>
      </w:r>
    </w:p>
    <w:p w14:paraId="5CED1D33" w14:textId="77777777" w:rsidR="00CD78D5" w:rsidRPr="003663EA" w:rsidRDefault="00CD78D5" w:rsidP="003663EA">
      <w:pPr>
        <w:jc w:val="both"/>
        <w:rPr>
          <w:rFonts w:ascii="Calibri Light" w:hAnsi="Calibri Light" w:cs="Calibri Light"/>
          <w:b/>
        </w:rPr>
      </w:pPr>
      <w:r w:rsidRPr="003663EA">
        <w:rPr>
          <w:rFonts w:ascii="Calibri Light" w:hAnsi="Calibri Light" w:cs="Calibri Light"/>
          <w:b/>
        </w:rPr>
        <w:t>2022 Sales Overview</w:t>
      </w:r>
    </w:p>
    <w:p w14:paraId="0F8609D8"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In 2022, both dark and medium roast coffee sales declined, with decreases of 20.1% and 17.9%, respectively. This downturn suggests a shift in consumer preferences or market conditions.</w:t>
      </w:r>
    </w:p>
    <w:p w14:paraId="24344E8E" w14:textId="77777777" w:rsidR="00097DAA" w:rsidRPr="003663EA" w:rsidRDefault="00CD78D5" w:rsidP="003663EA">
      <w:pPr>
        <w:jc w:val="both"/>
        <w:rPr>
          <w:rFonts w:ascii="Calibri Light" w:hAnsi="Calibri Light" w:cs="Calibri Light"/>
        </w:rPr>
      </w:pPr>
      <w:r w:rsidRPr="003663EA">
        <w:rPr>
          <w:rFonts w:ascii="Calibri Light" w:hAnsi="Calibri Light" w:cs="Calibri Light"/>
        </w:rPr>
        <w:t>Conversely, light roast coffee experienced a growth of 3.9% over the same period (3rd quarter), indicating sustained consumer demand for this roast type.</w:t>
      </w:r>
    </w:p>
    <w:p w14:paraId="05B66213" w14:textId="77777777" w:rsidR="00B4432F" w:rsidRDefault="00B4432F" w:rsidP="008920BB"/>
    <w:p w14:paraId="40DD2721" w14:textId="77777777" w:rsidR="00101F75" w:rsidRDefault="00101F75" w:rsidP="008920BB">
      <w:r>
        <w:rPr>
          <w:noProof/>
        </w:rPr>
        <w:drawing>
          <wp:inline distT="0" distB="0" distL="0" distR="0" wp14:anchorId="27AA2338" wp14:editId="4515D171">
            <wp:extent cx="6670675" cy="2122999"/>
            <wp:effectExtent l="0" t="0" r="15875" b="10795"/>
            <wp:docPr id="1338900865" name="Chart 1">
              <a:extLst xmlns:a="http://schemas.openxmlformats.org/drawingml/2006/main">
                <a:ext uri="{FF2B5EF4-FFF2-40B4-BE49-F238E27FC236}">
                  <a16:creationId xmlns:a16="http://schemas.microsoft.com/office/drawing/2014/main" id="{D60F12FB-4A8B-425C-45A5-A33C33B768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F32E79D" w14:textId="77777777" w:rsidR="003663EA" w:rsidRDefault="003663EA" w:rsidP="008920BB"/>
    <w:p w14:paraId="5EEC6EF0" w14:textId="77777777" w:rsidR="003F6AD5" w:rsidRDefault="003F6AD5" w:rsidP="003F6AD5">
      <w:r>
        <w:t>Monthly and Quarterly Performance</w:t>
      </w:r>
    </w:p>
    <w:p w14:paraId="2F68E599" w14:textId="77777777" w:rsidR="006E0707" w:rsidRDefault="006E0707" w:rsidP="003F6AD5"/>
    <w:p w14:paraId="663CF473" w14:textId="77777777" w:rsidR="003F6AD5" w:rsidRPr="006E0707" w:rsidRDefault="003F6AD5" w:rsidP="003F6AD5">
      <w:pPr>
        <w:jc w:val="both"/>
        <w:rPr>
          <w:rFonts w:ascii="Calibri Light" w:hAnsi="Calibri Light" w:cs="Calibri Light"/>
        </w:rPr>
      </w:pPr>
      <w:r w:rsidRPr="006E0707">
        <w:rPr>
          <w:rFonts w:ascii="Calibri Light" w:hAnsi="Calibri Light" w:cs="Calibri Light"/>
        </w:rPr>
        <w:t xml:space="preserve">Analyzing the historical average sales data, Dark </w:t>
      </w:r>
      <w:r w:rsidR="00AD64AE">
        <w:rPr>
          <w:rFonts w:ascii="Calibri Light" w:hAnsi="Calibri Light" w:cs="Calibri Light"/>
        </w:rPr>
        <w:t>Coffee</w:t>
      </w:r>
      <w:r w:rsidRPr="006E0707">
        <w:rPr>
          <w:rFonts w:ascii="Calibri Light" w:hAnsi="Calibri Light" w:cs="Calibri Light"/>
        </w:rPr>
        <w:t xml:space="preserve"> had its highest sales in February </w:t>
      </w:r>
      <w:r w:rsidR="00AD64AE">
        <w:rPr>
          <w:rFonts w:ascii="Calibri Light" w:hAnsi="Calibri Light" w:cs="Calibri Light"/>
        </w:rPr>
        <w:t>at</w:t>
      </w:r>
      <w:r w:rsidRPr="006E0707">
        <w:rPr>
          <w:rFonts w:ascii="Calibri Light" w:hAnsi="Calibri Light" w:cs="Calibri Light"/>
        </w:rPr>
        <w:t xml:space="preserve"> $1,699.42 and its lowest in April </w:t>
      </w:r>
      <w:r w:rsidR="00AD64AE">
        <w:rPr>
          <w:rFonts w:ascii="Calibri Light" w:hAnsi="Calibri Light" w:cs="Calibri Light"/>
        </w:rPr>
        <w:t>at</w:t>
      </w:r>
      <w:r w:rsidRPr="006E0707">
        <w:rPr>
          <w:rFonts w:ascii="Calibri Light" w:hAnsi="Calibri Light" w:cs="Calibri Light"/>
        </w:rPr>
        <w:t xml:space="preserve"> $557.19. For Light coffee, the highest sales occurred in April at $1,641.28, while the lowest </w:t>
      </w:r>
      <w:r w:rsidR="00AD64AE">
        <w:rPr>
          <w:rFonts w:ascii="Calibri Light" w:hAnsi="Calibri Light" w:cs="Calibri Light"/>
        </w:rPr>
        <w:t>were</w:t>
      </w:r>
      <w:r w:rsidRPr="006E0707">
        <w:rPr>
          <w:rFonts w:ascii="Calibri Light" w:hAnsi="Calibri Light" w:cs="Calibri Light"/>
        </w:rPr>
        <w:t xml:space="preserve"> </w:t>
      </w:r>
      <w:r w:rsidR="00AD64AE">
        <w:rPr>
          <w:rFonts w:ascii="Calibri Light" w:hAnsi="Calibri Light" w:cs="Calibri Light"/>
        </w:rPr>
        <w:t>in</w:t>
      </w:r>
      <w:r w:rsidRPr="006E0707">
        <w:rPr>
          <w:rFonts w:ascii="Calibri Light" w:hAnsi="Calibri Light" w:cs="Calibri Light"/>
        </w:rPr>
        <w:t xml:space="preserve"> August at $688.39. Medium coffee reached its </w:t>
      </w:r>
      <w:r w:rsidR="00AD64AE" w:rsidRPr="006E0707">
        <w:rPr>
          <w:rFonts w:ascii="Calibri Light" w:hAnsi="Calibri Light" w:cs="Calibri Light"/>
        </w:rPr>
        <w:t>peak in</w:t>
      </w:r>
      <w:r w:rsidRPr="006E0707">
        <w:rPr>
          <w:rFonts w:ascii="Calibri Light" w:hAnsi="Calibri Light" w:cs="Calibri Light"/>
        </w:rPr>
        <w:t xml:space="preserve"> sales in March at $1,366.95 and had the lowest sales in May at $758.12. </w:t>
      </w:r>
    </w:p>
    <w:p w14:paraId="4B7ABFC3" w14:textId="77777777" w:rsidR="003F6AD5" w:rsidRPr="006E0707" w:rsidRDefault="003F6AD5" w:rsidP="003F6AD5">
      <w:pPr>
        <w:jc w:val="both"/>
        <w:rPr>
          <w:rFonts w:ascii="Calibri Light" w:hAnsi="Calibri Light" w:cs="Calibri Light"/>
        </w:rPr>
      </w:pPr>
    </w:p>
    <w:p w14:paraId="3F1B6977" w14:textId="77777777" w:rsidR="003F6AD5" w:rsidRPr="006E0707" w:rsidRDefault="003F6AD5" w:rsidP="003F6AD5">
      <w:pPr>
        <w:jc w:val="both"/>
        <w:rPr>
          <w:rFonts w:ascii="Calibri Light" w:hAnsi="Calibri Light" w:cs="Calibri Light"/>
        </w:rPr>
      </w:pPr>
      <w:r w:rsidRPr="006E0707">
        <w:rPr>
          <w:rFonts w:ascii="Calibri Light" w:hAnsi="Calibri Light" w:cs="Calibri Light"/>
        </w:rPr>
        <w:lastRenderedPageBreak/>
        <w:t xml:space="preserve">Quarterly, Dark coffee achieved its highest average sales in Q1 with average sales of $1,110.90 and the lowest in Q3 with $794.00. Light coffee saw the highest average sales in Q4 at $1,383.33 and the lowest in Q1 at $1,015.52. Medium coffee had its highest average sales in Q2 at $1,118.92 and the lowest in Q4 at $768.36. </w:t>
      </w:r>
    </w:p>
    <w:p w14:paraId="19A9DAF7" w14:textId="77777777" w:rsidR="00377570" w:rsidRDefault="00377570" w:rsidP="00F14118">
      <w:pPr>
        <w:rPr>
          <w:b/>
        </w:rPr>
      </w:pPr>
    </w:p>
    <w:p w14:paraId="2441FC51" w14:textId="77777777" w:rsidR="003F6AD5" w:rsidRDefault="006E0707" w:rsidP="00F14118">
      <w:pPr>
        <w:rPr>
          <w:b/>
        </w:rPr>
      </w:pPr>
      <w:r>
        <w:rPr>
          <w:noProof/>
        </w:rPr>
        <w:drawing>
          <wp:inline distT="0" distB="0" distL="0" distR="0" wp14:anchorId="7110BB6F" wp14:editId="29F373EE">
            <wp:extent cx="6805930" cy="2075290"/>
            <wp:effectExtent l="0" t="0" r="13970" b="1270"/>
            <wp:docPr id="1848082725" name="Chart 1">
              <a:extLst xmlns:a="http://schemas.openxmlformats.org/drawingml/2006/main">
                <a:ext uri="{FF2B5EF4-FFF2-40B4-BE49-F238E27FC236}">
                  <a16:creationId xmlns:a16="http://schemas.microsoft.com/office/drawing/2014/main" id="{42ED6A8B-BEF9-938F-C0E7-F82C3D2212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27966F3" w14:textId="77777777" w:rsidR="003F6AD5" w:rsidRDefault="003F6AD5" w:rsidP="00F14118">
      <w:pPr>
        <w:rPr>
          <w:b/>
        </w:rPr>
      </w:pPr>
    </w:p>
    <w:p w14:paraId="566F429B" w14:textId="77777777" w:rsidR="003F6AD5" w:rsidRDefault="003F6AD5" w:rsidP="00F14118">
      <w:pPr>
        <w:rPr>
          <w:b/>
        </w:rPr>
      </w:pPr>
    </w:p>
    <w:p w14:paraId="055B1558" w14:textId="77777777" w:rsidR="00F14118" w:rsidRPr="00EB6D2D" w:rsidRDefault="00F14118" w:rsidP="006E0707">
      <w:pPr>
        <w:pStyle w:val="ListParagraph"/>
        <w:numPr>
          <w:ilvl w:val="0"/>
          <w:numId w:val="13"/>
        </w:numPr>
        <w:jc w:val="both"/>
        <w:rPr>
          <w:b/>
        </w:rPr>
      </w:pPr>
      <w:r w:rsidRPr="00EB6D2D">
        <w:rPr>
          <w:b/>
        </w:rPr>
        <w:t>Key Insights on the Relationship Between Roast Type and Coffee Variety</w:t>
      </w:r>
    </w:p>
    <w:p w14:paraId="124E8D10" w14:textId="77777777" w:rsidR="005735AD" w:rsidRDefault="005735AD" w:rsidP="006E0707">
      <w:pPr>
        <w:jc w:val="both"/>
        <w:rPr>
          <w:b/>
        </w:rPr>
      </w:pPr>
    </w:p>
    <w:p w14:paraId="6A866C36" w14:textId="77777777" w:rsidR="00F14118" w:rsidRPr="006E0707" w:rsidRDefault="00F14118" w:rsidP="006E0707">
      <w:pPr>
        <w:pStyle w:val="ListParagraph"/>
        <w:numPr>
          <w:ilvl w:val="0"/>
          <w:numId w:val="14"/>
        </w:numPr>
        <w:jc w:val="both"/>
        <w:rPr>
          <w:rFonts w:ascii="Calibri Light" w:hAnsi="Calibri Light" w:cs="Calibri Light"/>
        </w:rPr>
      </w:pPr>
      <w:r w:rsidRPr="006E0707">
        <w:rPr>
          <w:rFonts w:ascii="Calibri Light" w:hAnsi="Calibri Light" w:cs="Calibri Light"/>
          <w:b/>
        </w:rPr>
        <w:t>Market Dominance of Light Roast</w:t>
      </w:r>
      <w:r w:rsidRPr="006E0707">
        <w:rPr>
          <w:rFonts w:ascii="Calibri Light" w:hAnsi="Calibri Light" w:cs="Calibri Light"/>
        </w:rPr>
        <w:t>:</w:t>
      </w:r>
    </w:p>
    <w:p w14:paraId="41F245CF" w14:textId="77777777" w:rsidR="00EB6D2D" w:rsidRPr="006E0707" w:rsidRDefault="00F14118" w:rsidP="006E0707">
      <w:pPr>
        <w:jc w:val="both"/>
        <w:rPr>
          <w:rFonts w:ascii="Calibri Light" w:hAnsi="Calibri Light" w:cs="Calibri Light"/>
        </w:rPr>
      </w:pPr>
      <w:r w:rsidRPr="006E0707">
        <w:rPr>
          <w:rFonts w:ascii="Calibri Light" w:hAnsi="Calibri Light" w:cs="Calibri Light"/>
        </w:rPr>
        <w:t xml:space="preserve">Light roast consistently holds the highest market share, indicating </w:t>
      </w:r>
      <w:r w:rsidR="00C10773" w:rsidRPr="006E0707">
        <w:rPr>
          <w:rFonts w:ascii="Calibri Light" w:hAnsi="Calibri Light" w:cs="Calibri Light"/>
        </w:rPr>
        <w:t>strong</w:t>
      </w:r>
      <w:r w:rsidRPr="006E0707">
        <w:rPr>
          <w:rFonts w:ascii="Calibri Light" w:hAnsi="Calibri Light" w:cs="Calibri Light"/>
        </w:rPr>
        <w:t xml:space="preserve"> consumer preference. It is advisable to </w:t>
      </w:r>
      <w:r w:rsidR="00C10773">
        <w:rPr>
          <w:rFonts w:ascii="Calibri Light" w:hAnsi="Calibri Light" w:cs="Calibri Light"/>
        </w:rPr>
        <w:t>promote</w:t>
      </w:r>
      <w:r w:rsidRPr="006E0707">
        <w:rPr>
          <w:rFonts w:ascii="Calibri Light" w:hAnsi="Calibri Light" w:cs="Calibri Light"/>
        </w:rPr>
        <w:t xml:space="preserve"> light roast variations, particularly Arabica and Excelsa, which have shown steady contributions.</w:t>
      </w:r>
    </w:p>
    <w:p w14:paraId="066CE926" w14:textId="77777777" w:rsidR="00F14118" w:rsidRPr="006E0707" w:rsidRDefault="00F14118" w:rsidP="006E0707">
      <w:pPr>
        <w:pStyle w:val="ListParagraph"/>
        <w:numPr>
          <w:ilvl w:val="0"/>
          <w:numId w:val="14"/>
        </w:numPr>
        <w:jc w:val="both"/>
        <w:rPr>
          <w:rFonts w:ascii="Calibri Light" w:hAnsi="Calibri Light" w:cs="Calibri Light"/>
        </w:rPr>
      </w:pPr>
      <w:r w:rsidRPr="006E0707">
        <w:rPr>
          <w:rFonts w:ascii="Calibri Light" w:hAnsi="Calibri Light" w:cs="Calibri Light"/>
          <w:b/>
        </w:rPr>
        <w:t>Fluctuations in Dark and Medium Roasts</w:t>
      </w:r>
      <w:r w:rsidRPr="006E0707">
        <w:rPr>
          <w:rFonts w:ascii="Calibri Light" w:hAnsi="Calibri Light" w:cs="Calibri Light"/>
        </w:rPr>
        <w:t>:</w:t>
      </w:r>
    </w:p>
    <w:p w14:paraId="1B390D35" w14:textId="77777777" w:rsidR="00EB6D2D" w:rsidRPr="006E0707" w:rsidRDefault="00F14118" w:rsidP="006E0707">
      <w:pPr>
        <w:jc w:val="both"/>
        <w:rPr>
          <w:rFonts w:ascii="Calibri Light" w:hAnsi="Calibri Light" w:cs="Calibri Light"/>
        </w:rPr>
      </w:pPr>
      <w:r w:rsidRPr="006E0707">
        <w:rPr>
          <w:rFonts w:ascii="Calibri Light" w:hAnsi="Calibri Light" w:cs="Calibri Light"/>
        </w:rPr>
        <w:t>Dark and medium roasts have experienced sales fluctuations. Addressing the underlying factors such as quality, pricing, and availability can help stabilize and expand these categories.</w:t>
      </w:r>
    </w:p>
    <w:p w14:paraId="76BC58C8" w14:textId="77777777" w:rsidR="00F14118" w:rsidRPr="006E0707" w:rsidRDefault="00C10773" w:rsidP="006E0707">
      <w:pPr>
        <w:pStyle w:val="ListParagraph"/>
        <w:numPr>
          <w:ilvl w:val="0"/>
          <w:numId w:val="14"/>
        </w:numPr>
        <w:jc w:val="both"/>
        <w:rPr>
          <w:rFonts w:ascii="Calibri Light" w:hAnsi="Calibri Light" w:cs="Calibri Light"/>
        </w:rPr>
      </w:pPr>
      <w:r w:rsidRPr="006E0707">
        <w:rPr>
          <w:rFonts w:ascii="Calibri Light" w:hAnsi="Calibri Light" w:cs="Calibri Light"/>
          <w:b/>
        </w:rPr>
        <w:t>Potential growth</w:t>
      </w:r>
      <w:r w:rsidR="00F14118" w:rsidRPr="006E0707">
        <w:rPr>
          <w:rFonts w:ascii="Calibri Light" w:hAnsi="Calibri Light" w:cs="Calibri Light"/>
          <w:b/>
        </w:rPr>
        <w:t xml:space="preserve"> in Liberica</w:t>
      </w:r>
      <w:r w:rsidR="00F14118" w:rsidRPr="006E0707">
        <w:rPr>
          <w:rFonts w:ascii="Calibri Light" w:hAnsi="Calibri Light" w:cs="Calibri Light"/>
        </w:rPr>
        <w:t>:</w:t>
      </w:r>
    </w:p>
    <w:p w14:paraId="32A6E924" w14:textId="77777777" w:rsidR="00EB6D2D" w:rsidRPr="006E0707" w:rsidRDefault="00F14118" w:rsidP="006E0707">
      <w:pPr>
        <w:jc w:val="both"/>
        <w:rPr>
          <w:rFonts w:ascii="Calibri Light" w:hAnsi="Calibri Light" w:cs="Calibri Light"/>
        </w:rPr>
      </w:pPr>
      <w:r w:rsidRPr="006E0707">
        <w:rPr>
          <w:rFonts w:ascii="Calibri Light" w:hAnsi="Calibri Light" w:cs="Calibri Light"/>
        </w:rPr>
        <w:t>Liberica has shown growth in both light and medium roasts, peaking in 2022. Leveraging this trend by promoting Liberica variations can attract more customers and enhance market share.</w:t>
      </w:r>
    </w:p>
    <w:p w14:paraId="484AE6EA" w14:textId="77777777" w:rsidR="00F14118" w:rsidRPr="006E0707" w:rsidRDefault="00F14118" w:rsidP="006E0707">
      <w:pPr>
        <w:pStyle w:val="ListParagraph"/>
        <w:numPr>
          <w:ilvl w:val="0"/>
          <w:numId w:val="14"/>
        </w:numPr>
        <w:jc w:val="both"/>
        <w:rPr>
          <w:rFonts w:ascii="Calibri Light" w:hAnsi="Calibri Light" w:cs="Calibri Light"/>
        </w:rPr>
      </w:pPr>
      <w:r w:rsidRPr="006E0707">
        <w:rPr>
          <w:rFonts w:ascii="Calibri Light" w:hAnsi="Calibri Light" w:cs="Calibri Light"/>
          <w:b/>
        </w:rPr>
        <w:t>Stability of Robusta</w:t>
      </w:r>
      <w:r w:rsidRPr="006E0707">
        <w:rPr>
          <w:rFonts w:ascii="Calibri Light" w:hAnsi="Calibri Light" w:cs="Calibri Light"/>
        </w:rPr>
        <w:t>:</w:t>
      </w:r>
    </w:p>
    <w:p w14:paraId="7C897ADE" w14:textId="77777777" w:rsidR="00EB6D2D" w:rsidRPr="006E0707" w:rsidRDefault="00F14118" w:rsidP="006E0707">
      <w:pPr>
        <w:jc w:val="both"/>
        <w:rPr>
          <w:rFonts w:ascii="Calibri Light" w:hAnsi="Calibri Light" w:cs="Calibri Light"/>
        </w:rPr>
      </w:pPr>
      <w:r w:rsidRPr="006E0707">
        <w:rPr>
          <w:rFonts w:ascii="Calibri Light" w:hAnsi="Calibri Light" w:cs="Calibri Light"/>
        </w:rPr>
        <w:t>Robusta remains relatively stable across all roast types, with a notable increase in dark roast sales in 2022. Maintaining quality and competitive pricing is essential to sustain and grow Robusta sales.</w:t>
      </w:r>
    </w:p>
    <w:p w14:paraId="413B8B03" w14:textId="77777777" w:rsidR="005735AD" w:rsidRPr="006E0707" w:rsidRDefault="005735AD" w:rsidP="006E0707">
      <w:pPr>
        <w:pStyle w:val="ListParagraph"/>
        <w:numPr>
          <w:ilvl w:val="0"/>
          <w:numId w:val="14"/>
        </w:numPr>
        <w:jc w:val="both"/>
        <w:rPr>
          <w:rFonts w:ascii="Calibri Light" w:hAnsi="Calibri Light" w:cs="Calibri Light"/>
          <w:lang w:val="en-IN"/>
        </w:rPr>
      </w:pPr>
      <w:r w:rsidRPr="006E0707">
        <w:rPr>
          <w:rFonts w:ascii="Calibri Light" w:hAnsi="Calibri Light" w:cs="Calibri Light"/>
          <w:b/>
          <w:bCs/>
          <w:lang w:val="en-IN"/>
        </w:rPr>
        <w:t>Consumer Preferences</w:t>
      </w:r>
      <w:r w:rsidRPr="006E0707">
        <w:rPr>
          <w:rFonts w:ascii="Calibri Light" w:hAnsi="Calibri Light" w:cs="Calibri Light"/>
          <w:lang w:val="en-IN"/>
        </w:rPr>
        <w:t>: The data indicates a strong consumer preference for light roast coffee, followed by medium and dark roasts. Arabica and Excelsa types within each roast category showed varying performance, with notable increases and decreases over the years.</w:t>
      </w:r>
    </w:p>
    <w:p w14:paraId="2450CF61" w14:textId="77777777" w:rsidR="003663EA" w:rsidRDefault="003663EA" w:rsidP="008920BB"/>
    <w:p w14:paraId="4B30752F" w14:textId="77777777" w:rsidR="00377570" w:rsidRDefault="00377570" w:rsidP="008920BB">
      <w:r>
        <w:rPr>
          <w:noProof/>
        </w:rPr>
        <w:drawing>
          <wp:inline distT="0" distB="0" distL="0" distR="0" wp14:anchorId="7BB34CCC" wp14:editId="2896180F">
            <wp:extent cx="6997147" cy="1908313"/>
            <wp:effectExtent l="0" t="0" r="13335" b="15875"/>
            <wp:docPr id="1837855138" name="Chart 1">
              <a:extLst xmlns:a="http://schemas.openxmlformats.org/drawingml/2006/main">
                <a:ext uri="{FF2B5EF4-FFF2-40B4-BE49-F238E27FC236}">
                  <a16:creationId xmlns:a16="http://schemas.microsoft.com/office/drawing/2014/main" id="{D5A1A947-C290-F58F-1EE9-096421E2DC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D0C67B7" w14:textId="77777777" w:rsidR="002E7C34" w:rsidRDefault="002E7C34" w:rsidP="008920BB"/>
    <w:p w14:paraId="7FF39092" w14:textId="77777777" w:rsidR="002E7C34" w:rsidRDefault="002E7C34" w:rsidP="008920BB"/>
    <w:p w14:paraId="3DFE40FA" w14:textId="77777777" w:rsidR="002E7C34" w:rsidRDefault="002E7C34" w:rsidP="008920BB"/>
    <w:p w14:paraId="5E0F8E1C" w14:textId="77777777" w:rsidR="008A6E4D" w:rsidRDefault="008A6E4D" w:rsidP="008920BB"/>
    <w:p w14:paraId="15CBB977" w14:textId="77777777" w:rsidR="001B1EC0" w:rsidRPr="004048B0" w:rsidRDefault="001B1EC0" w:rsidP="001B1EC0"/>
    <w:tbl>
      <w:tblPr>
        <w:tblW w:w="0" w:type="auto"/>
        <w:tblLook w:val="0600" w:firstRow="0" w:lastRow="0" w:firstColumn="0" w:lastColumn="0" w:noHBand="1" w:noVBand="1"/>
      </w:tblPr>
      <w:tblGrid>
        <w:gridCol w:w="10800"/>
      </w:tblGrid>
      <w:tr w:rsidR="001B1EC0" w:rsidRPr="004048B0" w14:paraId="0CA77003" w14:textId="77777777" w:rsidTr="00341B63">
        <w:trPr>
          <w:trHeight w:val="432"/>
        </w:trPr>
        <w:tc>
          <w:tcPr>
            <w:tcW w:w="10800" w:type="dxa"/>
          </w:tcPr>
          <w:p w14:paraId="4396D648" w14:textId="77777777" w:rsidR="001B1EC0" w:rsidRPr="004048B0" w:rsidRDefault="001B1EC0" w:rsidP="00341B63">
            <w:pPr>
              <w:rPr>
                <w:noProof/>
              </w:rPr>
            </w:pPr>
            <w:r w:rsidRPr="004048B0">
              <w:rPr>
                <w:noProof/>
                <w:lang w:eastAsia="en-AU"/>
              </w:rPr>
              <w:lastRenderedPageBreak/>
              <w:drawing>
                <wp:inline distT="0" distB="0" distL="0" distR="0" wp14:anchorId="2125CB4C" wp14:editId="41F4DFE7">
                  <wp:extent cx="2286000" cy="222740"/>
                  <wp:effectExtent l="0" t="0" r="0" b="6350"/>
                  <wp:docPr id="2003934406" name="Graphic 200393440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bl>
    <w:p w14:paraId="0E80CD21" w14:textId="77777777" w:rsidR="008A6E4D" w:rsidRDefault="008D046A" w:rsidP="008920BB">
      <w:pPr>
        <w:rPr>
          <w:sz w:val="32"/>
          <w:szCs w:val="32"/>
        </w:rPr>
      </w:pPr>
      <w:r w:rsidRPr="008D046A">
        <w:rPr>
          <w:sz w:val="32"/>
          <w:szCs w:val="32"/>
        </w:rPr>
        <w:t>LOYALTY PROGRAMME SALES</w:t>
      </w:r>
    </w:p>
    <w:p w14:paraId="7E4A1AA4" w14:textId="77777777" w:rsidR="0012207F" w:rsidRDefault="0012207F" w:rsidP="0012207F">
      <w:pPr>
        <w:rPr>
          <w:rFonts w:ascii="Calibri Light" w:hAnsi="Calibri Light" w:cs="Calibri Light"/>
          <w:b/>
          <w:bCs/>
          <w:lang w:val="en-IN"/>
        </w:rPr>
      </w:pPr>
    </w:p>
    <w:p w14:paraId="7BECF37F" w14:textId="77777777" w:rsidR="0012207F" w:rsidRPr="0012207F" w:rsidRDefault="0012207F" w:rsidP="0012207F">
      <w:pPr>
        <w:rPr>
          <w:rFonts w:ascii="Calibri Light" w:hAnsi="Calibri Light" w:cs="Calibri Light"/>
          <w:lang w:val="en-IN"/>
        </w:rPr>
      </w:pPr>
      <w:r w:rsidRPr="0012207F">
        <w:rPr>
          <w:rFonts w:ascii="Calibri Light" w:hAnsi="Calibri Light" w:cs="Calibri Light"/>
          <w:b/>
          <w:bCs/>
          <w:lang w:val="en-IN"/>
        </w:rPr>
        <w:t>Loyalty Card Sales Overview:</w:t>
      </w:r>
      <w:r w:rsidRPr="0012207F">
        <w:rPr>
          <w:rFonts w:ascii="Calibri Light" w:hAnsi="Calibri Light" w:cs="Calibri Light"/>
          <w:lang w:val="en-IN"/>
        </w:rPr>
        <w:t xml:space="preserve"> Based on the sales report from 2019-2022, loyalty card holders have shown a preference for buying EXCELSA coffee, with sales </w:t>
      </w:r>
      <w:r w:rsidR="00094B86">
        <w:rPr>
          <w:rFonts w:ascii="Calibri Light" w:hAnsi="Calibri Light" w:cs="Calibri Light"/>
          <w:lang w:val="en-IN"/>
        </w:rPr>
        <w:t>totalling</w:t>
      </w:r>
      <w:r w:rsidRPr="0012207F">
        <w:rPr>
          <w:rFonts w:ascii="Calibri Light" w:hAnsi="Calibri Light" w:cs="Calibri Light"/>
          <w:lang w:val="en-IN"/>
        </w:rPr>
        <w:t xml:space="preserve"> $6,124. Customers also enjoy Arabica and Liberica at similar levels, with total sales over </w:t>
      </w:r>
      <w:r>
        <w:rPr>
          <w:rFonts w:ascii="Calibri Light" w:hAnsi="Calibri Light" w:cs="Calibri Light"/>
          <w:lang w:val="en-IN"/>
        </w:rPr>
        <w:t>the four years</w:t>
      </w:r>
      <w:r w:rsidRPr="0012207F">
        <w:rPr>
          <w:rFonts w:ascii="Calibri Light" w:hAnsi="Calibri Light" w:cs="Calibri Light"/>
          <w:lang w:val="en-IN"/>
        </w:rPr>
        <w:t xml:space="preserve"> amounting to $5,400 and $5,240, respectively. Robusta is the least </w:t>
      </w:r>
      <w:r w:rsidR="00094B86">
        <w:rPr>
          <w:rFonts w:ascii="Calibri Light" w:hAnsi="Calibri Light" w:cs="Calibri Light"/>
          <w:lang w:val="en-IN"/>
        </w:rPr>
        <w:t>favoured</w:t>
      </w:r>
      <w:r w:rsidRPr="0012207F">
        <w:rPr>
          <w:rFonts w:ascii="Calibri Light" w:hAnsi="Calibri Light" w:cs="Calibri Light"/>
          <w:lang w:val="en-IN"/>
        </w:rPr>
        <w:t xml:space="preserve"> choice among loyalty card holders, with total sales of $4,156, which is 47.5% lower than EXCELSA and approximately 30% lower than both Arabica and Liberica. However, sales from non-loyalty card holders remain higher than those from loyalty card holders, with the highest sales coming from Liberica and the lowest from Robusta.</w:t>
      </w:r>
    </w:p>
    <w:p w14:paraId="4C463AF5" w14:textId="77777777" w:rsidR="0012207F" w:rsidRDefault="0012207F" w:rsidP="0012207F">
      <w:pPr>
        <w:rPr>
          <w:rFonts w:ascii="Calibri Light" w:hAnsi="Calibri Light" w:cs="Calibri Light"/>
          <w:b/>
          <w:bCs/>
          <w:lang w:val="en-IN"/>
        </w:rPr>
      </w:pPr>
    </w:p>
    <w:p w14:paraId="3D50B188" w14:textId="77777777" w:rsidR="005931A4" w:rsidRDefault="005931A4" w:rsidP="0012207F">
      <w:pPr>
        <w:rPr>
          <w:rFonts w:ascii="Calibri Light" w:hAnsi="Calibri Light" w:cs="Calibri Light"/>
          <w:b/>
          <w:bCs/>
          <w:lang w:val="en-IN"/>
        </w:rPr>
      </w:pPr>
      <w:r>
        <w:rPr>
          <w:noProof/>
        </w:rPr>
        <w:drawing>
          <wp:inline distT="0" distB="0" distL="0" distR="0" wp14:anchorId="6A3E6AB8" wp14:editId="779111D2">
            <wp:extent cx="6690049" cy="1921510"/>
            <wp:effectExtent l="0" t="0" r="15875" b="2540"/>
            <wp:docPr id="1014165422" name="Chart 1">
              <a:extLst xmlns:a="http://schemas.openxmlformats.org/drawingml/2006/main">
                <a:ext uri="{FF2B5EF4-FFF2-40B4-BE49-F238E27FC236}">
                  <a16:creationId xmlns:a16="http://schemas.microsoft.com/office/drawing/2014/main" id="{3460DDA3-4770-BDF5-4AAF-C2622B824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BB770CB" w14:textId="77777777" w:rsidR="005931A4" w:rsidRDefault="005931A4" w:rsidP="0012207F">
      <w:pPr>
        <w:rPr>
          <w:rFonts w:ascii="Calibri Light" w:hAnsi="Calibri Light" w:cs="Calibri Light"/>
          <w:b/>
          <w:bCs/>
          <w:lang w:val="en-IN"/>
        </w:rPr>
      </w:pPr>
    </w:p>
    <w:p w14:paraId="276EF30A" w14:textId="77777777" w:rsidR="0012207F" w:rsidRPr="0012207F" w:rsidRDefault="0012207F" w:rsidP="0012207F">
      <w:pPr>
        <w:rPr>
          <w:rFonts w:ascii="Calibri Light" w:hAnsi="Calibri Light" w:cs="Calibri Light"/>
          <w:lang w:val="en-IN"/>
        </w:rPr>
      </w:pPr>
      <w:r w:rsidRPr="0012207F">
        <w:rPr>
          <w:rFonts w:ascii="Calibri Light" w:hAnsi="Calibri Light" w:cs="Calibri Light"/>
          <w:b/>
          <w:bCs/>
          <w:lang w:val="en-IN"/>
        </w:rPr>
        <w:t>2020 Sales Performance:</w:t>
      </w:r>
    </w:p>
    <w:p w14:paraId="666E918F" w14:textId="77777777" w:rsidR="0012207F" w:rsidRPr="0012207F" w:rsidRDefault="0012207F" w:rsidP="0012207F">
      <w:pPr>
        <w:numPr>
          <w:ilvl w:val="0"/>
          <w:numId w:val="15"/>
        </w:numPr>
        <w:rPr>
          <w:rFonts w:ascii="Calibri Light" w:hAnsi="Calibri Light" w:cs="Calibri Light"/>
          <w:lang w:val="en-IN"/>
        </w:rPr>
      </w:pPr>
      <w:r w:rsidRPr="0012207F">
        <w:rPr>
          <w:rFonts w:ascii="Calibri Light" w:hAnsi="Calibri Light" w:cs="Calibri Light"/>
          <w:b/>
          <w:bCs/>
          <w:lang w:val="en-IN"/>
        </w:rPr>
        <w:t>Non-Loyalty Card Holders:</w:t>
      </w:r>
      <w:r w:rsidRPr="0012207F">
        <w:rPr>
          <w:rFonts w:ascii="Calibri Light" w:hAnsi="Calibri Light" w:cs="Calibri Light"/>
          <w:lang w:val="en-IN"/>
        </w:rPr>
        <w:t xml:space="preserve"> Sales increased by 2.02% year-over-year (YoY).</w:t>
      </w:r>
    </w:p>
    <w:p w14:paraId="3AD30D5E" w14:textId="77777777" w:rsidR="0012207F" w:rsidRPr="0012207F" w:rsidRDefault="0012207F" w:rsidP="0012207F">
      <w:pPr>
        <w:numPr>
          <w:ilvl w:val="0"/>
          <w:numId w:val="15"/>
        </w:numPr>
        <w:rPr>
          <w:rFonts w:ascii="Calibri Light" w:hAnsi="Calibri Light" w:cs="Calibri Light"/>
          <w:lang w:val="en-IN"/>
        </w:rPr>
      </w:pPr>
      <w:r w:rsidRPr="0012207F">
        <w:rPr>
          <w:rFonts w:ascii="Calibri Light" w:hAnsi="Calibri Light" w:cs="Calibri Light"/>
          <w:b/>
          <w:bCs/>
          <w:lang w:val="en-IN"/>
        </w:rPr>
        <w:t>Loyalty Card Holders:</w:t>
      </w:r>
      <w:r w:rsidRPr="0012207F">
        <w:rPr>
          <w:rFonts w:ascii="Calibri Light" w:hAnsi="Calibri Light" w:cs="Calibri Light"/>
          <w:lang w:val="en-IN"/>
        </w:rPr>
        <w:t xml:space="preserve"> Sales decreased by 3.34% YoY.</w:t>
      </w:r>
    </w:p>
    <w:p w14:paraId="4DB490A3" w14:textId="77777777" w:rsidR="0012207F" w:rsidRPr="0012207F" w:rsidRDefault="0012207F" w:rsidP="0012207F">
      <w:pPr>
        <w:numPr>
          <w:ilvl w:val="1"/>
          <w:numId w:val="15"/>
        </w:numPr>
        <w:rPr>
          <w:rFonts w:ascii="Calibri Light" w:hAnsi="Calibri Light" w:cs="Calibri Light"/>
          <w:lang w:val="en-IN"/>
        </w:rPr>
      </w:pPr>
      <w:r w:rsidRPr="0012207F">
        <w:rPr>
          <w:rFonts w:ascii="Calibri Light" w:hAnsi="Calibri Light" w:cs="Calibri Light"/>
          <w:b/>
          <w:bCs/>
          <w:lang w:val="en-IN"/>
        </w:rPr>
        <w:t>Insight:</w:t>
      </w:r>
      <w:r w:rsidRPr="0012207F">
        <w:rPr>
          <w:rFonts w:ascii="Calibri Light" w:hAnsi="Calibri Light" w:cs="Calibri Light"/>
          <w:lang w:val="en-IN"/>
        </w:rPr>
        <w:t xml:space="preserve"> In 2020, non-loyalty </w:t>
      </w:r>
      <w:r>
        <w:rPr>
          <w:rFonts w:ascii="Calibri Light" w:hAnsi="Calibri Light" w:cs="Calibri Light"/>
          <w:lang w:val="en-IN"/>
        </w:rPr>
        <w:t>cardholder</w:t>
      </w:r>
      <w:r w:rsidRPr="0012207F">
        <w:rPr>
          <w:rFonts w:ascii="Calibri Light" w:hAnsi="Calibri Light" w:cs="Calibri Light"/>
          <w:lang w:val="en-IN"/>
        </w:rPr>
        <w:t xml:space="preserve"> sales experienced a slight uptick, while sales from the loyalty program saw a decline. This divergence suggests differing market dynamics or consumer </w:t>
      </w:r>
      <w:r w:rsidR="00094B86">
        <w:rPr>
          <w:rFonts w:ascii="Calibri Light" w:hAnsi="Calibri Light" w:cs="Calibri Light"/>
          <w:lang w:val="en-IN"/>
        </w:rPr>
        <w:t>behaviour</w:t>
      </w:r>
      <w:r w:rsidRPr="0012207F">
        <w:rPr>
          <w:rFonts w:ascii="Calibri Light" w:hAnsi="Calibri Light" w:cs="Calibri Light"/>
          <w:lang w:val="en-IN"/>
        </w:rPr>
        <w:t xml:space="preserve"> impacting each category.</w:t>
      </w:r>
    </w:p>
    <w:p w14:paraId="231D8D9D" w14:textId="77777777" w:rsidR="0012207F" w:rsidRPr="0012207F" w:rsidRDefault="0012207F" w:rsidP="0012207F">
      <w:pPr>
        <w:rPr>
          <w:rFonts w:ascii="Calibri Light" w:hAnsi="Calibri Light" w:cs="Calibri Light"/>
          <w:lang w:val="en-IN"/>
        </w:rPr>
      </w:pPr>
      <w:r w:rsidRPr="0012207F">
        <w:rPr>
          <w:rFonts w:ascii="Calibri Light" w:hAnsi="Calibri Light" w:cs="Calibri Light"/>
          <w:b/>
          <w:bCs/>
          <w:lang w:val="en-IN"/>
        </w:rPr>
        <w:t>2021 Sales Performance:</w:t>
      </w:r>
    </w:p>
    <w:p w14:paraId="3FCE960E" w14:textId="77777777" w:rsidR="0012207F" w:rsidRPr="0012207F" w:rsidRDefault="0012207F" w:rsidP="0012207F">
      <w:pPr>
        <w:numPr>
          <w:ilvl w:val="0"/>
          <w:numId w:val="16"/>
        </w:numPr>
        <w:rPr>
          <w:rFonts w:ascii="Calibri Light" w:hAnsi="Calibri Light" w:cs="Calibri Light"/>
          <w:lang w:val="en-IN"/>
        </w:rPr>
      </w:pPr>
      <w:r w:rsidRPr="0012207F">
        <w:rPr>
          <w:rFonts w:ascii="Calibri Light" w:hAnsi="Calibri Light" w:cs="Calibri Light"/>
          <w:b/>
          <w:bCs/>
          <w:lang w:val="en-IN"/>
        </w:rPr>
        <w:t>Non-Loyalty Card Holders:</w:t>
      </w:r>
      <w:r w:rsidRPr="0012207F">
        <w:rPr>
          <w:rFonts w:ascii="Calibri Light" w:hAnsi="Calibri Light" w:cs="Calibri Light"/>
          <w:lang w:val="en-IN"/>
        </w:rPr>
        <w:t xml:space="preserve"> Sales surged by 23.48% YoY.</w:t>
      </w:r>
    </w:p>
    <w:p w14:paraId="735F5EA4" w14:textId="77777777" w:rsidR="0012207F" w:rsidRPr="0012207F" w:rsidRDefault="0012207F" w:rsidP="0012207F">
      <w:pPr>
        <w:numPr>
          <w:ilvl w:val="0"/>
          <w:numId w:val="16"/>
        </w:numPr>
        <w:rPr>
          <w:rFonts w:ascii="Calibri Light" w:hAnsi="Calibri Light" w:cs="Calibri Light"/>
          <w:lang w:val="en-IN"/>
        </w:rPr>
      </w:pPr>
      <w:r w:rsidRPr="0012207F">
        <w:rPr>
          <w:rFonts w:ascii="Calibri Light" w:hAnsi="Calibri Light" w:cs="Calibri Light"/>
          <w:b/>
          <w:bCs/>
          <w:lang w:val="en-IN"/>
        </w:rPr>
        <w:t>Loyalty Card Holders:</w:t>
      </w:r>
      <w:r w:rsidRPr="0012207F">
        <w:rPr>
          <w:rFonts w:ascii="Calibri Light" w:hAnsi="Calibri Light" w:cs="Calibri Light"/>
          <w:lang w:val="en-IN"/>
        </w:rPr>
        <w:t xml:space="preserve"> Sales grew by 2.48% YoY.</w:t>
      </w:r>
    </w:p>
    <w:p w14:paraId="2CBEA554" w14:textId="77777777" w:rsidR="0012207F" w:rsidRPr="0012207F" w:rsidRDefault="0012207F" w:rsidP="0012207F">
      <w:pPr>
        <w:numPr>
          <w:ilvl w:val="1"/>
          <w:numId w:val="16"/>
        </w:numPr>
        <w:rPr>
          <w:rFonts w:ascii="Calibri Light" w:hAnsi="Calibri Light" w:cs="Calibri Light"/>
          <w:lang w:val="en-IN"/>
        </w:rPr>
      </w:pPr>
      <w:r w:rsidRPr="0012207F">
        <w:rPr>
          <w:rFonts w:ascii="Calibri Light" w:hAnsi="Calibri Light" w:cs="Calibri Light"/>
          <w:b/>
          <w:bCs/>
          <w:lang w:val="en-IN"/>
        </w:rPr>
        <w:t>Insight:</w:t>
      </w:r>
      <w:r w:rsidRPr="0012207F">
        <w:rPr>
          <w:rFonts w:ascii="Calibri Light" w:hAnsi="Calibri Light" w:cs="Calibri Light"/>
          <w:lang w:val="en-IN"/>
        </w:rPr>
        <w:t xml:space="preserve"> In 2021, both categories saw growth, with non-loyalty card holders showing a substantial increase. This indicates a strong market recovery or </w:t>
      </w:r>
      <w:r w:rsidR="00094B86">
        <w:rPr>
          <w:rFonts w:ascii="Calibri Light" w:hAnsi="Calibri Light" w:cs="Calibri Light"/>
          <w:lang w:val="en-IN"/>
        </w:rPr>
        <w:t>favourable</w:t>
      </w:r>
      <w:r w:rsidRPr="0012207F">
        <w:rPr>
          <w:rFonts w:ascii="Calibri Light" w:hAnsi="Calibri Light" w:cs="Calibri Light"/>
          <w:lang w:val="en-IN"/>
        </w:rPr>
        <w:t xml:space="preserve"> conditions benefiting both categories, especially for customers not in the loyalty program.</w:t>
      </w:r>
    </w:p>
    <w:p w14:paraId="28D942C9" w14:textId="77777777" w:rsidR="0012207F" w:rsidRPr="0012207F" w:rsidRDefault="0012207F" w:rsidP="0012207F">
      <w:pPr>
        <w:rPr>
          <w:rFonts w:ascii="Calibri Light" w:hAnsi="Calibri Light" w:cs="Calibri Light"/>
          <w:lang w:val="en-IN"/>
        </w:rPr>
      </w:pPr>
      <w:r w:rsidRPr="0012207F">
        <w:rPr>
          <w:rFonts w:ascii="Calibri Light" w:hAnsi="Calibri Light" w:cs="Calibri Light"/>
          <w:b/>
          <w:bCs/>
          <w:lang w:val="en-IN"/>
        </w:rPr>
        <w:t>2022 Sales Performance:</w:t>
      </w:r>
    </w:p>
    <w:p w14:paraId="31E3E67F" w14:textId="77777777" w:rsidR="0012207F" w:rsidRPr="0012207F" w:rsidRDefault="0012207F" w:rsidP="0012207F">
      <w:pPr>
        <w:numPr>
          <w:ilvl w:val="0"/>
          <w:numId w:val="17"/>
        </w:numPr>
        <w:rPr>
          <w:rFonts w:ascii="Calibri Light" w:hAnsi="Calibri Light" w:cs="Calibri Light"/>
          <w:lang w:val="en-IN"/>
        </w:rPr>
      </w:pPr>
      <w:r w:rsidRPr="0012207F">
        <w:rPr>
          <w:rFonts w:ascii="Calibri Light" w:hAnsi="Calibri Light" w:cs="Calibri Light"/>
          <w:b/>
          <w:bCs/>
          <w:lang w:val="en-IN"/>
        </w:rPr>
        <w:t>Non-Loyalty Card Holders:</w:t>
      </w:r>
      <w:r w:rsidRPr="0012207F">
        <w:rPr>
          <w:rFonts w:ascii="Calibri Light" w:hAnsi="Calibri Light" w:cs="Calibri Light"/>
          <w:lang w:val="en-IN"/>
        </w:rPr>
        <w:t xml:space="preserve"> Sales plummeted by 54.84% YoY.</w:t>
      </w:r>
    </w:p>
    <w:p w14:paraId="0F0E68F0" w14:textId="77777777" w:rsidR="0012207F" w:rsidRPr="0012207F" w:rsidRDefault="0012207F" w:rsidP="0012207F">
      <w:pPr>
        <w:numPr>
          <w:ilvl w:val="0"/>
          <w:numId w:val="17"/>
        </w:numPr>
        <w:rPr>
          <w:rFonts w:ascii="Calibri Light" w:hAnsi="Calibri Light" w:cs="Calibri Light"/>
          <w:lang w:val="en-IN"/>
        </w:rPr>
      </w:pPr>
      <w:r w:rsidRPr="0012207F">
        <w:rPr>
          <w:rFonts w:ascii="Calibri Light" w:hAnsi="Calibri Light" w:cs="Calibri Light"/>
          <w:b/>
          <w:bCs/>
          <w:lang w:val="en-IN"/>
        </w:rPr>
        <w:t>Loyalty Card Holders:</w:t>
      </w:r>
      <w:r w:rsidRPr="0012207F">
        <w:rPr>
          <w:rFonts w:ascii="Calibri Light" w:hAnsi="Calibri Light" w:cs="Calibri Light"/>
          <w:lang w:val="en-IN"/>
        </w:rPr>
        <w:t xml:space="preserve"> Sales dropped by 40.35% YoY.</w:t>
      </w:r>
    </w:p>
    <w:p w14:paraId="36DC67A6" w14:textId="77777777" w:rsidR="0012207F" w:rsidRDefault="0012207F" w:rsidP="0012207F">
      <w:pPr>
        <w:numPr>
          <w:ilvl w:val="1"/>
          <w:numId w:val="17"/>
        </w:numPr>
        <w:rPr>
          <w:rFonts w:ascii="Calibri Light" w:hAnsi="Calibri Light" w:cs="Calibri Light"/>
          <w:lang w:val="en-IN"/>
        </w:rPr>
      </w:pPr>
      <w:r w:rsidRPr="0012207F">
        <w:rPr>
          <w:rFonts w:ascii="Calibri Light" w:hAnsi="Calibri Light" w:cs="Calibri Light"/>
          <w:b/>
          <w:bCs/>
          <w:lang w:val="en-IN"/>
        </w:rPr>
        <w:t>Insight:</w:t>
      </w:r>
      <w:r w:rsidRPr="0012207F">
        <w:rPr>
          <w:rFonts w:ascii="Calibri Light" w:hAnsi="Calibri Light" w:cs="Calibri Light"/>
          <w:lang w:val="en-IN"/>
        </w:rPr>
        <w:t xml:space="preserve"> In 2022, both categories experienced significant sales declines, with the non-loyalty </w:t>
      </w:r>
      <w:r w:rsidR="00094B86">
        <w:rPr>
          <w:rFonts w:ascii="Calibri Light" w:hAnsi="Calibri Light" w:cs="Calibri Light"/>
          <w:lang w:val="en-IN"/>
        </w:rPr>
        <w:t>cardholder</w:t>
      </w:r>
      <w:r w:rsidRPr="0012207F">
        <w:rPr>
          <w:rFonts w:ascii="Calibri Light" w:hAnsi="Calibri Light" w:cs="Calibri Light"/>
          <w:lang w:val="en-IN"/>
        </w:rPr>
        <w:t xml:space="preserve"> category facing a more substantial drop. This suggests a challenging market environment or external factors adversely affecting sales across both categories.</w:t>
      </w:r>
    </w:p>
    <w:p w14:paraId="40812871" w14:textId="77777777" w:rsidR="002D3FC8" w:rsidRDefault="002D3FC8" w:rsidP="0074053D">
      <w:pPr>
        <w:rPr>
          <w:rFonts w:ascii="Calibri Light" w:hAnsi="Calibri Light" w:cs="Calibri Light"/>
          <w:lang w:val="en-IN"/>
        </w:rPr>
      </w:pPr>
    </w:p>
    <w:p w14:paraId="35F9486D" w14:textId="77777777" w:rsidR="000D1295" w:rsidRDefault="000D1295" w:rsidP="0074053D">
      <w:pPr>
        <w:rPr>
          <w:rFonts w:ascii="Calibri Light" w:hAnsi="Calibri Light" w:cs="Calibri Light"/>
          <w:lang w:val="en-IN"/>
        </w:rPr>
      </w:pPr>
    </w:p>
    <w:p w14:paraId="375C3B1D" w14:textId="77777777" w:rsidR="000D1295" w:rsidRPr="000D1295" w:rsidRDefault="00C251E6" w:rsidP="0074053D">
      <w:pPr>
        <w:rPr>
          <w:rFonts w:ascii="Calibri Light" w:hAnsi="Calibri Light" w:cs="Calibri Light"/>
          <w:b/>
          <w:bCs/>
          <w:lang w:val="en-IN"/>
        </w:rPr>
      </w:pPr>
      <w:r w:rsidRPr="000D1295">
        <w:rPr>
          <w:rFonts w:ascii="Calibri Light" w:hAnsi="Calibri Light" w:cs="Calibri Light"/>
          <w:b/>
          <w:bCs/>
          <w:lang w:val="en-IN"/>
        </w:rPr>
        <w:t xml:space="preserve">Sales from </w:t>
      </w:r>
      <w:r w:rsidR="000D1295" w:rsidRPr="000D1295">
        <w:rPr>
          <w:rFonts w:ascii="Calibri Light" w:hAnsi="Calibri Light" w:cs="Calibri Light"/>
          <w:b/>
          <w:bCs/>
          <w:lang w:val="en-IN"/>
        </w:rPr>
        <w:t>country and Top customers</w:t>
      </w:r>
      <w:r w:rsidR="000D1295">
        <w:rPr>
          <w:rFonts w:ascii="Calibri Light" w:hAnsi="Calibri Light" w:cs="Calibri Light"/>
          <w:b/>
          <w:bCs/>
          <w:lang w:val="en-IN"/>
        </w:rPr>
        <w:t>:</w:t>
      </w:r>
    </w:p>
    <w:tbl>
      <w:tblPr>
        <w:tblpPr w:leftFromText="180" w:rightFromText="180" w:vertAnchor="text" w:horzAnchor="margin" w:tblpXSpec="right" w:tblpY="46"/>
        <w:tblW w:w="3580" w:type="dxa"/>
        <w:tblLook w:val="04A0" w:firstRow="1" w:lastRow="0" w:firstColumn="1" w:lastColumn="0" w:noHBand="0" w:noVBand="1"/>
      </w:tblPr>
      <w:tblGrid>
        <w:gridCol w:w="2100"/>
        <w:gridCol w:w="1480"/>
      </w:tblGrid>
      <w:tr w:rsidR="00C251E6" w:rsidRPr="00C251E6" w14:paraId="01EC0425" w14:textId="77777777" w:rsidTr="00C251E6">
        <w:trPr>
          <w:trHeight w:val="271"/>
        </w:trPr>
        <w:tc>
          <w:tcPr>
            <w:tcW w:w="2100" w:type="dxa"/>
            <w:tcBorders>
              <w:top w:val="single" w:sz="8" w:space="0" w:color="305496"/>
              <w:left w:val="nil"/>
              <w:bottom w:val="nil"/>
              <w:right w:val="nil"/>
            </w:tcBorders>
            <w:shd w:val="clear" w:color="4472C4" w:fill="4472C4"/>
            <w:noWrap/>
            <w:vAlign w:val="bottom"/>
            <w:hideMark/>
          </w:tcPr>
          <w:p w14:paraId="6854A63E" w14:textId="77777777" w:rsidR="00C251E6" w:rsidRPr="00C251E6" w:rsidRDefault="00C251E6" w:rsidP="00C251E6">
            <w:pPr>
              <w:rPr>
                <w:rFonts w:ascii="Calibri" w:eastAsia="Times New Roman" w:hAnsi="Calibri" w:cs="Calibri"/>
                <w:b/>
                <w:bCs/>
                <w:color w:val="FFFFFF"/>
                <w:lang w:val="en-IN" w:eastAsia="en-IN"/>
              </w:rPr>
            </w:pPr>
            <w:r w:rsidRPr="00C251E6">
              <w:rPr>
                <w:rFonts w:ascii="Calibri" w:eastAsia="Times New Roman" w:hAnsi="Calibri" w:cs="Calibri"/>
                <w:b/>
                <w:bCs/>
                <w:color w:val="FFFFFF"/>
                <w:lang w:val="en-IN" w:eastAsia="en-IN"/>
              </w:rPr>
              <w:t>Row Labels</w:t>
            </w:r>
          </w:p>
        </w:tc>
        <w:tc>
          <w:tcPr>
            <w:tcW w:w="1480" w:type="dxa"/>
            <w:tcBorders>
              <w:top w:val="single" w:sz="8" w:space="0" w:color="305496"/>
              <w:left w:val="nil"/>
              <w:bottom w:val="nil"/>
              <w:right w:val="nil"/>
            </w:tcBorders>
            <w:shd w:val="clear" w:color="4472C4" w:fill="4472C4"/>
            <w:noWrap/>
            <w:vAlign w:val="bottom"/>
            <w:hideMark/>
          </w:tcPr>
          <w:p w14:paraId="127A8925" w14:textId="77777777" w:rsidR="00C251E6" w:rsidRPr="00C251E6" w:rsidRDefault="00C251E6" w:rsidP="00C251E6">
            <w:pPr>
              <w:rPr>
                <w:rFonts w:ascii="Calibri" w:eastAsia="Times New Roman" w:hAnsi="Calibri" w:cs="Calibri"/>
                <w:b/>
                <w:bCs/>
                <w:color w:val="FFFFFF"/>
                <w:lang w:val="en-IN" w:eastAsia="en-IN"/>
              </w:rPr>
            </w:pPr>
            <w:r w:rsidRPr="00C251E6">
              <w:rPr>
                <w:rFonts w:ascii="Calibri" w:eastAsia="Times New Roman" w:hAnsi="Calibri" w:cs="Calibri"/>
                <w:b/>
                <w:bCs/>
                <w:color w:val="FFFFFF"/>
                <w:lang w:val="en-IN" w:eastAsia="en-IN"/>
              </w:rPr>
              <w:t>Sum of Sales</w:t>
            </w:r>
          </w:p>
        </w:tc>
      </w:tr>
      <w:tr w:rsidR="00C251E6" w:rsidRPr="00C251E6" w14:paraId="0B6EEECE" w14:textId="77777777" w:rsidTr="00C251E6">
        <w:trPr>
          <w:trHeight w:val="271"/>
        </w:trPr>
        <w:tc>
          <w:tcPr>
            <w:tcW w:w="2100" w:type="dxa"/>
            <w:tcBorders>
              <w:top w:val="nil"/>
              <w:left w:val="nil"/>
              <w:bottom w:val="nil"/>
              <w:right w:val="nil"/>
            </w:tcBorders>
            <w:shd w:val="clear" w:color="auto" w:fill="auto"/>
            <w:noWrap/>
            <w:vAlign w:val="bottom"/>
            <w:hideMark/>
          </w:tcPr>
          <w:p w14:paraId="5667BFA7" w14:textId="77777777" w:rsidR="00C251E6" w:rsidRPr="00C251E6" w:rsidRDefault="00C251E6" w:rsidP="00C251E6">
            <w:pPr>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Allis Wilmore</w:t>
            </w:r>
          </w:p>
        </w:tc>
        <w:tc>
          <w:tcPr>
            <w:tcW w:w="1480" w:type="dxa"/>
            <w:tcBorders>
              <w:top w:val="nil"/>
              <w:left w:val="nil"/>
              <w:bottom w:val="nil"/>
              <w:right w:val="nil"/>
            </w:tcBorders>
            <w:shd w:val="clear" w:color="auto" w:fill="auto"/>
            <w:noWrap/>
            <w:vAlign w:val="bottom"/>
            <w:hideMark/>
          </w:tcPr>
          <w:p w14:paraId="65305D0F" w14:textId="77777777" w:rsidR="00C251E6" w:rsidRPr="00C251E6" w:rsidRDefault="00C251E6" w:rsidP="00C251E6">
            <w:pPr>
              <w:jc w:val="right"/>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$317.07</w:t>
            </w:r>
          </w:p>
        </w:tc>
      </w:tr>
      <w:tr w:rsidR="00C251E6" w:rsidRPr="00C251E6" w14:paraId="51E7C8E8" w14:textId="77777777" w:rsidTr="00C251E6">
        <w:trPr>
          <w:trHeight w:val="271"/>
        </w:trPr>
        <w:tc>
          <w:tcPr>
            <w:tcW w:w="2100" w:type="dxa"/>
            <w:tcBorders>
              <w:top w:val="nil"/>
              <w:left w:val="nil"/>
              <w:bottom w:val="nil"/>
              <w:right w:val="nil"/>
            </w:tcBorders>
            <w:shd w:val="clear" w:color="auto" w:fill="auto"/>
            <w:noWrap/>
            <w:vAlign w:val="bottom"/>
            <w:hideMark/>
          </w:tcPr>
          <w:p w14:paraId="39CC0CF5" w14:textId="77777777" w:rsidR="00C251E6" w:rsidRPr="00C251E6" w:rsidRDefault="00C251E6" w:rsidP="00C251E6">
            <w:pPr>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Brenn Dundredge</w:t>
            </w:r>
          </w:p>
        </w:tc>
        <w:tc>
          <w:tcPr>
            <w:tcW w:w="1480" w:type="dxa"/>
            <w:tcBorders>
              <w:top w:val="nil"/>
              <w:left w:val="nil"/>
              <w:bottom w:val="nil"/>
              <w:right w:val="nil"/>
            </w:tcBorders>
            <w:shd w:val="clear" w:color="auto" w:fill="auto"/>
            <w:noWrap/>
            <w:vAlign w:val="bottom"/>
            <w:hideMark/>
          </w:tcPr>
          <w:p w14:paraId="6419EEB7" w14:textId="77777777" w:rsidR="00C251E6" w:rsidRPr="00C251E6" w:rsidRDefault="00C251E6" w:rsidP="00C251E6">
            <w:pPr>
              <w:jc w:val="right"/>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$307.05</w:t>
            </w:r>
          </w:p>
        </w:tc>
      </w:tr>
      <w:tr w:rsidR="00C251E6" w:rsidRPr="00C251E6" w14:paraId="347E9B44" w14:textId="77777777" w:rsidTr="00C251E6">
        <w:trPr>
          <w:trHeight w:val="271"/>
        </w:trPr>
        <w:tc>
          <w:tcPr>
            <w:tcW w:w="2100" w:type="dxa"/>
            <w:tcBorders>
              <w:top w:val="nil"/>
              <w:left w:val="nil"/>
              <w:bottom w:val="nil"/>
              <w:right w:val="nil"/>
            </w:tcBorders>
            <w:shd w:val="clear" w:color="auto" w:fill="auto"/>
            <w:noWrap/>
            <w:vAlign w:val="bottom"/>
            <w:hideMark/>
          </w:tcPr>
          <w:p w14:paraId="441351BC" w14:textId="77777777" w:rsidR="00C251E6" w:rsidRPr="00C251E6" w:rsidRDefault="00C251E6" w:rsidP="00C251E6">
            <w:pPr>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Terri Farra</w:t>
            </w:r>
          </w:p>
        </w:tc>
        <w:tc>
          <w:tcPr>
            <w:tcW w:w="1480" w:type="dxa"/>
            <w:tcBorders>
              <w:top w:val="nil"/>
              <w:left w:val="nil"/>
              <w:bottom w:val="nil"/>
              <w:right w:val="nil"/>
            </w:tcBorders>
            <w:shd w:val="clear" w:color="auto" w:fill="auto"/>
            <w:noWrap/>
            <w:vAlign w:val="bottom"/>
            <w:hideMark/>
          </w:tcPr>
          <w:p w14:paraId="343370E4" w14:textId="77777777" w:rsidR="00C251E6" w:rsidRPr="00C251E6" w:rsidRDefault="00C251E6" w:rsidP="00C251E6">
            <w:pPr>
              <w:jc w:val="right"/>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$289.11</w:t>
            </w:r>
          </w:p>
        </w:tc>
      </w:tr>
      <w:tr w:rsidR="00C251E6" w:rsidRPr="00C251E6" w14:paraId="68AF265A" w14:textId="77777777" w:rsidTr="00C251E6">
        <w:trPr>
          <w:trHeight w:val="271"/>
        </w:trPr>
        <w:tc>
          <w:tcPr>
            <w:tcW w:w="2100" w:type="dxa"/>
            <w:tcBorders>
              <w:top w:val="nil"/>
              <w:left w:val="nil"/>
              <w:bottom w:val="nil"/>
              <w:right w:val="nil"/>
            </w:tcBorders>
            <w:shd w:val="clear" w:color="auto" w:fill="auto"/>
            <w:noWrap/>
            <w:vAlign w:val="bottom"/>
            <w:hideMark/>
          </w:tcPr>
          <w:p w14:paraId="781761A2" w14:textId="77777777" w:rsidR="00C251E6" w:rsidRPr="00C251E6" w:rsidRDefault="00C251E6" w:rsidP="00C251E6">
            <w:pPr>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Nealson Cuttler</w:t>
            </w:r>
          </w:p>
        </w:tc>
        <w:tc>
          <w:tcPr>
            <w:tcW w:w="1480" w:type="dxa"/>
            <w:tcBorders>
              <w:top w:val="nil"/>
              <w:left w:val="nil"/>
              <w:bottom w:val="nil"/>
              <w:right w:val="nil"/>
            </w:tcBorders>
            <w:shd w:val="clear" w:color="auto" w:fill="auto"/>
            <w:noWrap/>
            <w:vAlign w:val="bottom"/>
            <w:hideMark/>
          </w:tcPr>
          <w:p w14:paraId="34096D34" w14:textId="77777777" w:rsidR="00C251E6" w:rsidRPr="00C251E6" w:rsidRDefault="00C251E6" w:rsidP="00C251E6">
            <w:pPr>
              <w:jc w:val="right"/>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$281.68</w:t>
            </w:r>
          </w:p>
        </w:tc>
      </w:tr>
      <w:tr w:rsidR="00C251E6" w:rsidRPr="00C251E6" w14:paraId="69F2C8FD" w14:textId="77777777" w:rsidTr="00C251E6">
        <w:trPr>
          <w:trHeight w:val="271"/>
        </w:trPr>
        <w:tc>
          <w:tcPr>
            <w:tcW w:w="2100" w:type="dxa"/>
            <w:tcBorders>
              <w:top w:val="nil"/>
              <w:left w:val="nil"/>
              <w:bottom w:val="nil"/>
              <w:right w:val="nil"/>
            </w:tcBorders>
            <w:shd w:val="clear" w:color="auto" w:fill="auto"/>
            <w:noWrap/>
            <w:vAlign w:val="bottom"/>
            <w:hideMark/>
          </w:tcPr>
          <w:p w14:paraId="225F28F5" w14:textId="77777777" w:rsidR="00C251E6" w:rsidRPr="00C251E6" w:rsidRDefault="00C251E6" w:rsidP="00C251E6">
            <w:pPr>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Don Flintiff</w:t>
            </w:r>
          </w:p>
        </w:tc>
        <w:tc>
          <w:tcPr>
            <w:tcW w:w="1480" w:type="dxa"/>
            <w:tcBorders>
              <w:top w:val="nil"/>
              <w:left w:val="nil"/>
              <w:bottom w:val="nil"/>
              <w:right w:val="nil"/>
            </w:tcBorders>
            <w:shd w:val="clear" w:color="auto" w:fill="auto"/>
            <w:noWrap/>
            <w:vAlign w:val="bottom"/>
            <w:hideMark/>
          </w:tcPr>
          <w:p w14:paraId="37B305D0" w14:textId="77777777" w:rsidR="00C251E6" w:rsidRPr="00C251E6" w:rsidRDefault="00C251E6" w:rsidP="00C251E6">
            <w:pPr>
              <w:jc w:val="right"/>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$278.01</w:t>
            </w:r>
          </w:p>
        </w:tc>
      </w:tr>
    </w:tbl>
    <w:p w14:paraId="2215763E" w14:textId="77777777" w:rsidR="002D3FC8" w:rsidRDefault="003614F2" w:rsidP="003614F2">
      <w:pPr>
        <w:jc w:val="both"/>
        <w:rPr>
          <w:rFonts w:ascii="Calibri Light" w:hAnsi="Calibri Light" w:cs="Calibri Light"/>
          <w:lang w:val="en-IN"/>
        </w:rPr>
      </w:pPr>
      <w:r w:rsidRPr="003614F2">
        <w:rPr>
          <w:rFonts w:ascii="Calibri Light" w:hAnsi="Calibri Light" w:cs="Calibri Light"/>
        </w:rPr>
        <w:t>Sales from loyalty cardholders exhibit substantial differences across countries, with historical sales data showing that 78.71% of sales originated from the United States, followed by Ireland at 17.05%, and the United Kingdom at 4.9%. This trend is consistent with the top customers, as four out of the top five customers are from the United States, with the fifth customer hailing from the United Kingdom. This data underscores the significant contribution of U.S. customers to the loyalty card sales and highlights the geographical disparities in customer engagement.</w:t>
      </w:r>
      <w:r w:rsidR="00F33C01">
        <w:rPr>
          <w:rFonts w:ascii="Calibri Light" w:hAnsi="Calibri Light" w:cs="Calibri Light"/>
        </w:rPr>
        <w:t xml:space="preserve"> </w:t>
      </w:r>
    </w:p>
    <w:p w14:paraId="2C65E451" w14:textId="77777777" w:rsidR="00E65C29" w:rsidRDefault="00E65C29" w:rsidP="002D3FC8">
      <w:pPr>
        <w:rPr>
          <w:noProof/>
        </w:rPr>
      </w:pPr>
      <w:r>
        <w:rPr>
          <w:noProof/>
        </w:rPr>
        <w:lastRenderedPageBreak/>
        <w:drawing>
          <wp:inline distT="0" distB="0" distL="0" distR="0" wp14:anchorId="1365A498" wp14:editId="3D682613">
            <wp:extent cx="3479800" cy="3610558"/>
            <wp:effectExtent l="0" t="0" r="6350" b="9525"/>
            <wp:docPr id="1040521417" name="Chart 1">
              <a:extLst xmlns:a="http://schemas.openxmlformats.org/drawingml/2006/main">
                <a:ext uri="{FF2B5EF4-FFF2-40B4-BE49-F238E27FC236}">
                  <a16:creationId xmlns:a16="http://schemas.microsoft.com/office/drawing/2014/main" id="{E9D8095F-85EA-4842-B345-BBEEE52B95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00F74EEA" w:rsidRPr="00F74EEA">
        <w:rPr>
          <w:noProof/>
        </w:rPr>
        <w:t xml:space="preserve"> </w:t>
      </w:r>
      <w:r w:rsidR="00F74EEA">
        <w:rPr>
          <w:noProof/>
        </w:rPr>
        <w:drawing>
          <wp:inline distT="0" distB="0" distL="0" distR="0" wp14:anchorId="5F896BFC" wp14:editId="36008E85">
            <wp:extent cx="3190875" cy="3601085"/>
            <wp:effectExtent l="0" t="0" r="9525" b="18415"/>
            <wp:docPr id="835429084" name="Chart 1">
              <a:extLst xmlns:a="http://schemas.openxmlformats.org/drawingml/2006/main">
                <a:ext uri="{FF2B5EF4-FFF2-40B4-BE49-F238E27FC236}">
                  <a16:creationId xmlns:a16="http://schemas.microsoft.com/office/drawing/2014/main" id="{538BC236-508C-3E47-E36C-3AD919ABF7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BF4CF51" w14:textId="77777777" w:rsidR="00F74EEA" w:rsidRDefault="00F74EEA" w:rsidP="002D3FC8">
      <w:pPr>
        <w:rPr>
          <w:noProof/>
        </w:rPr>
      </w:pPr>
    </w:p>
    <w:p w14:paraId="59C232BC" w14:textId="77777777" w:rsidR="00AD64AE" w:rsidRDefault="00AD64AE" w:rsidP="002D3FC8">
      <w:pPr>
        <w:rPr>
          <w:rFonts w:ascii="Calibri Light" w:hAnsi="Calibri Light" w:cs="Calibri Light"/>
          <w:lang w:val="en-IN"/>
        </w:rPr>
      </w:pPr>
    </w:p>
    <w:p w14:paraId="0A214E1C" w14:textId="77777777" w:rsidR="00F74EEA" w:rsidRDefault="00F74EEA" w:rsidP="002D3FC8">
      <w:pPr>
        <w:rPr>
          <w:rFonts w:ascii="Calibri Light" w:hAnsi="Calibri Light" w:cs="Calibri Light"/>
          <w:lang w:val="en-IN"/>
        </w:rPr>
      </w:pPr>
      <w:r w:rsidRPr="004048B0">
        <w:rPr>
          <w:noProof/>
          <w:lang w:eastAsia="en-AU"/>
        </w:rPr>
        <w:drawing>
          <wp:inline distT="0" distB="0" distL="0" distR="0" wp14:anchorId="4E685457" wp14:editId="13786726">
            <wp:extent cx="2286000" cy="222740"/>
            <wp:effectExtent l="0" t="0" r="0" b="6350"/>
            <wp:docPr id="1572240136" name="Graphic 157224013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3ABE4CA8" w14:textId="77777777" w:rsidR="00F74EEA" w:rsidRDefault="00F74EEA" w:rsidP="002D3FC8">
      <w:pPr>
        <w:rPr>
          <w:rFonts w:ascii="Calibri Light" w:hAnsi="Calibri Light" w:cs="Calibri Light"/>
          <w:lang w:val="en-IN"/>
        </w:rPr>
      </w:pPr>
    </w:p>
    <w:p w14:paraId="318FA39F" w14:textId="77777777" w:rsidR="00F74EEA" w:rsidRPr="005136EF" w:rsidRDefault="002033A0" w:rsidP="002D3FC8">
      <w:pPr>
        <w:rPr>
          <w:rFonts w:ascii="Calibri Light" w:hAnsi="Calibri Light" w:cs="Calibri Light"/>
          <w:b/>
          <w:bCs/>
          <w:sz w:val="32"/>
          <w:szCs w:val="32"/>
          <w:lang w:val="en-IN"/>
        </w:rPr>
      </w:pPr>
      <w:r w:rsidRPr="005136EF">
        <w:rPr>
          <w:rFonts w:ascii="Calibri Light" w:hAnsi="Calibri Light" w:cs="Calibri Light"/>
          <w:b/>
          <w:bCs/>
          <w:sz w:val="32"/>
          <w:szCs w:val="32"/>
          <w:lang w:val="en-IN"/>
        </w:rPr>
        <w:t xml:space="preserve">FORECAST </w:t>
      </w:r>
    </w:p>
    <w:p w14:paraId="6E84D563" w14:textId="77777777" w:rsidR="009352C7" w:rsidRDefault="00871D6E" w:rsidP="002D3FC8">
      <w:pPr>
        <w:rPr>
          <w:rFonts w:ascii="Calibri Light" w:hAnsi="Calibri Light" w:cs="Calibri Light"/>
          <w:lang w:val="en-IN"/>
        </w:rPr>
      </w:pPr>
      <w:r>
        <w:rPr>
          <w:rFonts w:ascii="Calibri Light" w:hAnsi="Calibri Light" w:cs="Calibri Light"/>
          <w:lang w:val="en-IN"/>
        </w:rPr>
        <w:t xml:space="preserve">Forecast </w:t>
      </w:r>
      <w:r w:rsidR="00CB503A">
        <w:rPr>
          <w:rFonts w:ascii="Calibri Light" w:hAnsi="Calibri Light" w:cs="Calibri Light"/>
          <w:lang w:val="en-IN"/>
        </w:rPr>
        <w:t>based</w:t>
      </w:r>
      <w:r>
        <w:rPr>
          <w:rFonts w:ascii="Calibri Light" w:hAnsi="Calibri Light" w:cs="Calibri Light"/>
          <w:lang w:val="en-IN"/>
        </w:rPr>
        <w:t xml:space="preserve"> on 2022 sales </w:t>
      </w:r>
      <w:r w:rsidR="00F6668C">
        <w:rPr>
          <w:rFonts w:ascii="Calibri Light" w:hAnsi="Calibri Light" w:cs="Calibri Light"/>
          <w:lang w:val="en-IN"/>
        </w:rPr>
        <w:t xml:space="preserve">from January to </w:t>
      </w:r>
      <w:r w:rsidR="00CB503A">
        <w:rPr>
          <w:rFonts w:ascii="Calibri Light" w:hAnsi="Calibri Light" w:cs="Calibri Light"/>
          <w:lang w:val="en-IN"/>
        </w:rPr>
        <w:t>August.</w:t>
      </w:r>
    </w:p>
    <w:p w14:paraId="78FB33DE" w14:textId="77777777" w:rsidR="009352C7" w:rsidRPr="009352C7" w:rsidRDefault="00D22C88" w:rsidP="009352C7">
      <w:pPr>
        <w:rPr>
          <w:rFonts w:ascii="Calibri Light" w:hAnsi="Calibri Light" w:cs="Calibri Light"/>
          <w:lang w:val="en-IN"/>
        </w:rPr>
      </w:pPr>
      <w:r>
        <w:rPr>
          <w:rFonts w:ascii="Calibri Light" w:hAnsi="Calibri Light" w:cs="Calibri Light"/>
          <w:b/>
          <w:bCs/>
          <w:lang w:val="en-IN"/>
        </w:rPr>
        <w:t>fluctuating</w:t>
      </w:r>
      <w:r w:rsidR="009352C7" w:rsidRPr="009352C7">
        <w:rPr>
          <w:rFonts w:ascii="Calibri Light" w:hAnsi="Calibri Light" w:cs="Calibri Light"/>
          <w:b/>
          <w:bCs/>
          <w:lang w:val="en-IN"/>
        </w:rPr>
        <w:t xml:space="preserve"> Sales</w:t>
      </w:r>
      <w:r w:rsidR="009352C7" w:rsidRPr="009352C7">
        <w:rPr>
          <w:rFonts w:ascii="Calibri Light" w:hAnsi="Calibri Light" w:cs="Calibri Light"/>
          <w:lang w:val="en-IN"/>
        </w:rPr>
        <w:t>:</w:t>
      </w:r>
    </w:p>
    <w:p w14:paraId="5801C40F" w14:textId="77777777" w:rsidR="009352C7" w:rsidRPr="009352C7" w:rsidRDefault="009352C7" w:rsidP="009352C7">
      <w:pPr>
        <w:rPr>
          <w:rFonts w:ascii="Calibri Light" w:hAnsi="Calibri Light" w:cs="Calibri Light"/>
          <w:lang w:val="en-IN"/>
        </w:rPr>
      </w:pPr>
      <w:r w:rsidRPr="009352C7">
        <w:rPr>
          <w:rFonts w:ascii="Calibri Light" w:hAnsi="Calibri Light" w:cs="Calibri Light"/>
          <w:lang w:val="en-IN"/>
        </w:rPr>
        <w:t>Sales values from January to July 2022 show significant fluctuations, with peaks in March ($1,315.21) and June ($1,155.39), and a notable dip in February ($393.63).</w:t>
      </w:r>
    </w:p>
    <w:p w14:paraId="56CB4964" w14:textId="77777777" w:rsidR="009352C7" w:rsidRPr="009352C7" w:rsidRDefault="009352C7" w:rsidP="009352C7">
      <w:pPr>
        <w:rPr>
          <w:rFonts w:ascii="Calibri Light" w:hAnsi="Calibri Light" w:cs="Calibri Light"/>
          <w:lang w:val="en-IN"/>
        </w:rPr>
      </w:pPr>
      <w:r w:rsidRPr="009352C7">
        <w:rPr>
          <w:rFonts w:ascii="Calibri Light" w:hAnsi="Calibri Light" w:cs="Calibri Light"/>
          <w:b/>
          <w:bCs/>
          <w:lang w:val="en-IN"/>
        </w:rPr>
        <w:t>Forecasted Stability</w:t>
      </w:r>
      <w:r w:rsidRPr="009352C7">
        <w:rPr>
          <w:rFonts w:ascii="Calibri Light" w:hAnsi="Calibri Light" w:cs="Calibri Light"/>
          <w:lang w:val="en-IN"/>
        </w:rPr>
        <w:t>:</w:t>
      </w:r>
    </w:p>
    <w:p w14:paraId="4FCB6847" w14:textId="77777777" w:rsidR="009352C7" w:rsidRPr="009352C7" w:rsidRDefault="009352C7" w:rsidP="009352C7">
      <w:pPr>
        <w:rPr>
          <w:rFonts w:ascii="Calibri Light" w:hAnsi="Calibri Light" w:cs="Calibri Light"/>
          <w:lang w:val="en-IN"/>
        </w:rPr>
      </w:pPr>
      <w:r w:rsidRPr="009352C7">
        <w:rPr>
          <w:rFonts w:ascii="Calibri Light" w:hAnsi="Calibri Light" w:cs="Calibri Light"/>
          <w:lang w:val="en-IN"/>
        </w:rPr>
        <w:t xml:space="preserve">The forecasted sales for the latter part of 2022 indicate a potential </w:t>
      </w:r>
      <w:r w:rsidR="00D22C88">
        <w:rPr>
          <w:rFonts w:ascii="Calibri Light" w:hAnsi="Calibri Light" w:cs="Calibri Light"/>
          <w:lang w:val="en-IN"/>
        </w:rPr>
        <w:t>stabilisation</w:t>
      </w:r>
      <w:r w:rsidRPr="009352C7">
        <w:rPr>
          <w:rFonts w:ascii="Calibri Light" w:hAnsi="Calibri Light" w:cs="Calibri Light"/>
          <w:lang w:val="en-IN"/>
        </w:rPr>
        <w:t>, with values ranging from $244.25 in August to $1,013.21 in October. However, the wide confidence bounds suggest uncertainty in the forecast.</w:t>
      </w:r>
    </w:p>
    <w:p w14:paraId="496C5BA9" w14:textId="77777777" w:rsidR="009352C7" w:rsidRPr="009352C7" w:rsidRDefault="009352C7" w:rsidP="009352C7">
      <w:pPr>
        <w:rPr>
          <w:rFonts w:ascii="Calibri Light" w:hAnsi="Calibri Light" w:cs="Calibri Light"/>
          <w:lang w:val="en-IN"/>
        </w:rPr>
      </w:pPr>
      <w:r w:rsidRPr="009352C7">
        <w:rPr>
          <w:rFonts w:ascii="Calibri Light" w:hAnsi="Calibri Light" w:cs="Calibri Light"/>
          <w:b/>
          <w:bCs/>
          <w:lang w:val="en-IN"/>
        </w:rPr>
        <w:t>Potential Risks</w:t>
      </w:r>
      <w:r w:rsidRPr="009352C7">
        <w:rPr>
          <w:rFonts w:ascii="Calibri Light" w:hAnsi="Calibri Light" w:cs="Calibri Light"/>
          <w:lang w:val="en-IN"/>
        </w:rPr>
        <w:t>:</w:t>
      </w:r>
    </w:p>
    <w:p w14:paraId="5D054380" w14:textId="77777777" w:rsidR="009352C7" w:rsidRPr="009352C7" w:rsidRDefault="009352C7" w:rsidP="009352C7">
      <w:pPr>
        <w:rPr>
          <w:rFonts w:ascii="Calibri Light" w:hAnsi="Calibri Light" w:cs="Calibri Light"/>
          <w:lang w:val="en-IN"/>
        </w:rPr>
      </w:pPr>
      <w:r w:rsidRPr="009352C7">
        <w:rPr>
          <w:rFonts w:ascii="Calibri Light" w:hAnsi="Calibri Light" w:cs="Calibri Light"/>
          <w:lang w:val="en-IN"/>
        </w:rPr>
        <w:t>The lower confidence bounds for October and December indicate potential risks of negative sales values, highlighting the need for proactive measures to mitigate these risks.</w:t>
      </w:r>
    </w:p>
    <w:p w14:paraId="2DFB6EED" w14:textId="77777777" w:rsidR="009352C7" w:rsidRDefault="009352C7" w:rsidP="002D3FC8">
      <w:pPr>
        <w:rPr>
          <w:rFonts w:ascii="Calibri Light" w:hAnsi="Calibri Light" w:cs="Calibri Light"/>
          <w:lang w:val="en-IN"/>
        </w:rPr>
      </w:pPr>
    </w:p>
    <w:p w14:paraId="21DB4361" w14:textId="77777777" w:rsidR="003343BD" w:rsidRDefault="003343BD" w:rsidP="002D3FC8">
      <w:pPr>
        <w:rPr>
          <w:rFonts w:ascii="Calibri Light" w:hAnsi="Calibri Light" w:cs="Calibri Light"/>
          <w:lang w:val="en-IN"/>
        </w:rPr>
      </w:pPr>
      <w:r>
        <w:rPr>
          <w:noProof/>
        </w:rPr>
        <w:drawing>
          <wp:inline distT="0" distB="0" distL="0" distR="0" wp14:anchorId="0D19D29B" wp14:editId="32B147D2">
            <wp:extent cx="6745605" cy="2220685"/>
            <wp:effectExtent l="0" t="0" r="17145" b="8255"/>
            <wp:docPr id="459628235" name="Chart 1">
              <a:extLst xmlns:a="http://schemas.openxmlformats.org/drawingml/2006/main">
                <a:ext uri="{FF2B5EF4-FFF2-40B4-BE49-F238E27FC236}">
                  <a16:creationId xmlns:a16="http://schemas.microsoft.com/office/drawing/2014/main" id="{4A86ECC2-7CA5-7E58-F5B2-BC42EE84F6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3B4AC70" w14:textId="77777777" w:rsidR="0041429E" w:rsidRDefault="0041429E" w:rsidP="002D3FC8">
      <w:pPr>
        <w:rPr>
          <w:rFonts w:ascii="Calibri Light" w:hAnsi="Calibri Light" w:cs="Calibri Light"/>
          <w:lang w:val="en-IN"/>
        </w:rPr>
      </w:pPr>
    </w:p>
    <w:p w14:paraId="75483A79" w14:textId="77777777" w:rsidR="005F3F08" w:rsidRDefault="005F3F08" w:rsidP="002D3FC8">
      <w:pPr>
        <w:rPr>
          <w:rFonts w:ascii="Calibri Light" w:hAnsi="Calibri Light" w:cs="Calibri Light"/>
          <w:lang w:val="en-IN"/>
        </w:rPr>
      </w:pPr>
      <w:r>
        <w:rPr>
          <w:noProof/>
        </w:rPr>
        <w:lastRenderedPageBreak/>
        <w:drawing>
          <wp:inline distT="0" distB="0" distL="0" distR="0" wp14:anchorId="561D1004" wp14:editId="33FC434B">
            <wp:extent cx="6858000" cy="2566035"/>
            <wp:effectExtent l="0" t="0" r="0" b="5715"/>
            <wp:docPr id="1585213700" name="Chart 1">
              <a:extLst xmlns:a="http://schemas.openxmlformats.org/drawingml/2006/main">
                <a:ext uri="{FF2B5EF4-FFF2-40B4-BE49-F238E27FC236}">
                  <a16:creationId xmlns:a16="http://schemas.microsoft.com/office/drawing/2014/main" id="{073DDB3C-3FE7-3D74-3E46-EEB84812D1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EF82279" w14:textId="77777777" w:rsidR="0041429E" w:rsidRDefault="0041429E" w:rsidP="002D3FC8">
      <w:pPr>
        <w:rPr>
          <w:rFonts w:ascii="Calibri Light" w:hAnsi="Calibri Light" w:cs="Calibri Light"/>
          <w:lang w:val="en-IN"/>
        </w:rPr>
      </w:pPr>
    </w:p>
    <w:p w14:paraId="404F792A" w14:textId="77777777" w:rsidR="00CB503A" w:rsidRDefault="00CB503A" w:rsidP="002D3FC8">
      <w:pPr>
        <w:rPr>
          <w:rFonts w:ascii="Calibri Light" w:hAnsi="Calibri Light" w:cs="Calibri Light"/>
          <w:lang w:val="en-IN"/>
        </w:rPr>
      </w:pPr>
      <w:r>
        <w:rPr>
          <w:rFonts w:ascii="Calibri Light" w:hAnsi="Calibri Light" w:cs="Calibri Light"/>
          <w:lang w:val="en-IN"/>
        </w:rPr>
        <w:t xml:space="preserve">Forecast based on </w:t>
      </w:r>
      <w:r w:rsidR="00222F07">
        <w:rPr>
          <w:rFonts w:ascii="Calibri Light" w:hAnsi="Calibri Light" w:cs="Calibri Light"/>
          <w:lang w:val="en-IN"/>
        </w:rPr>
        <w:t>sales data from 2019 to 2022</w:t>
      </w:r>
    </w:p>
    <w:p w14:paraId="43E807D0" w14:textId="77777777" w:rsidR="00D22C88" w:rsidRPr="00D22C88" w:rsidRDefault="00D22C88" w:rsidP="00222F07">
      <w:pPr>
        <w:jc w:val="both"/>
        <w:rPr>
          <w:rFonts w:ascii="Calibri Light" w:hAnsi="Calibri Light" w:cs="Calibri Light"/>
          <w:b/>
          <w:bCs/>
          <w:lang w:val="en-IN"/>
        </w:rPr>
      </w:pPr>
      <w:r w:rsidRPr="00D22C88">
        <w:rPr>
          <w:rFonts w:ascii="Calibri Light" w:hAnsi="Calibri Light" w:cs="Calibri Light"/>
          <w:b/>
          <w:bCs/>
          <w:lang w:val="en-IN"/>
        </w:rPr>
        <w:t>Forecast Trend</w:t>
      </w:r>
    </w:p>
    <w:p w14:paraId="3780A24F" w14:textId="77777777" w:rsidR="00D22C88" w:rsidRPr="00D22C88" w:rsidRDefault="00D22C88" w:rsidP="00222F07">
      <w:pPr>
        <w:jc w:val="both"/>
        <w:rPr>
          <w:rFonts w:ascii="Calibri Light" w:hAnsi="Calibri Light" w:cs="Calibri Light"/>
          <w:lang w:val="en-IN"/>
        </w:rPr>
      </w:pPr>
      <w:r w:rsidRPr="00D22C88">
        <w:rPr>
          <w:rFonts w:ascii="Calibri Light" w:hAnsi="Calibri Light" w:cs="Calibri Light"/>
          <w:lang w:val="en-IN"/>
        </w:rPr>
        <w:t xml:space="preserve">The forecast values exhibit a stable and gradual upward trend </w:t>
      </w:r>
      <w:r w:rsidR="00222F07">
        <w:rPr>
          <w:rFonts w:ascii="Calibri Light" w:hAnsi="Calibri Light" w:cs="Calibri Light"/>
          <w:lang w:val="en-IN"/>
        </w:rPr>
        <w:t>from October 2022 to December 2024. Starting at $988.33 in October 2022, they steadily increased</w:t>
      </w:r>
      <w:r w:rsidRPr="00D22C88">
        <w:rPr>
          <w:rFonts w:ascii="Calibri Light" w:hAnsi="Calibri Light" w:cs="Calibri Light"/>
          <w:lang w:val="en-IN"/>
        </w:rPr>
        <w:t xml:space="preserve"> to reach $1,004.61 by December 2024. This consistent rise indicates </w:t>
      </w:r>
      <w:r w:rsidR="00222F07" w:rsidRPr="00D22C88">
        <w:rPr>
          <w:rFonts w:ascii="Calibri Light" w:hAnsi="Calibri Light" w:cs="Calibri Light"/>
          <w:lang w:val="en-IN"/>
        </w:rPr>
        <w:t>growth</w:t>
      </w:r>
      <w:r w:rsidRPr="00D22C88">
        <w:rPr>
          <w:rFonts w:ascii="Calibri Light" w:hAnsi="Calibri Light" w:cs="Calibri Light"/>
          <w:lang w:val="en-IN"/>
        </w:rPr>
        <w:t xml:space="preserve"> and stability in the forecasted values.</w:t>
      </w:r>
    </w:p>
    <w:p w14:paraId="5CDF922E" w14:textId="77777777" w:rsidR="00D22C88" w:rsidRPr="00D22C88" w:rsidRDefault="00D22C88" w:rsidP="00222F07">
      <w:pPr>
        <w:jc w:val="both"/>
        <w:rPr>
          <w:rFonts w:ascii="Calibri Light" w:hAnsi="Calibri Light" w:cs="Calibri Light"/>
          <w:b/>
          <w:bCs/>
          <w:lang w:val="en-IN"/>
        </w:rPr>
      </w:pPr>
      <w:r w:rsidRPr="00D22C88">
        <w:rPr>
          <w:rFonts w:ascii="Calibri Light" w:hAnsi="Calibri Light" w:cs="Calibri Light"/>
          <w:b/>
          <w:bCs/>
          <w:lang w:val="en-IN"/>
        </w:rPr>
        <w:t>Lower Confidence Bound Trend</w:t>
      </w:r>
    </w:p>
    <w:p w14:paraId="07F7D49E" w14:textId="77777777" w:rsidR="00D22C88" w:rsidRPr="00D22C88" w:rsidRDefault="00D22C88" w:rsidP="00222F07">
      <w:pPr>
        <w:jc w:val="both"/>
        <w:rPr>
          <w:rFonts w:ascii="Calibri Light" w:hAnsi="Calibri Light" w:cs="Calibri Light"/>
          <w:lang w:val="en-IN"/>
        </w:rPr>
      </w:pPr>
      <w:r w:rsidRPr="00D22C88">
        <w:rPr>
          <w:rFonts w:ascii="Calibri Light" w:hAnsi="Calibri Light" w:cs="Calibri Light"/>
          <w:lang w:val="en-IN"/>
        </w:rPr>
        <w:t>The lower confidence bound values show a steady decrease from $227.59 in October 2022 to $119.88 in December 2024. The trend suggests decreasing confidence in the lower range of the forecast values as the variance reduces over time. This implies a narrowing of the range and greater precision in forecasting as we move forward.</w:t>
      </w:r>
    </w:p>
    <w:p w14:paraId="49A46613" w14:textId="77777777" w:rsidR="00D22C88" w:rsidRPr="00D22C88" w:rsidRDefault="00D22C88" w:rsidP="00222F07">
      <w:pPr>
        <w:jc w:val="both"/>
        <w:rPr>
          <w:rFonts w:ascii="Calibri Light" w:hAnsi="Calibri Light" w:cs="Calibri Light"/>
          <w:b/>
          <w:bCs/>
          <w:lang w:val="en-IN"/>
        </w:rPr>
      </w:pPr>
      <w:r w:rsidRPr="00D22C88">
        <w:rPr>
          <w:rFonts w:ascii="Calibri Light" w:hAnsi="Calibri Light" w:cs="Calibri Light"/>
          <w:b/>
          <w:bCs/>
          <w:lang w:val="en-IN"/>
        </w:rPr>
        <w:t>Upper Confidence Bound Trend</w:t>
      </w:r>
    </w:p>
    <w:p w14:paraId="42ECB4FA" w14:textId="77777777" w:rsidR="00D22C88" w:rsidRDefault="00D22C88" w:rsidP="00222F07">
      <w:pPr>
        <w:jc w:val="both"/>
        <w:rPr>
          <w:rFonts w:ascii="Calibri Light" w:hAnsi="Calibri Light" w:cs="Calibri Light"/>
          <w:lang w:val="en-IN"/>
        </w:rPr>
      </w:pPr>
      <w:r w:rsidRPr="00D22C88">
        <w:rPr>
          <w:rFonts w:ascii="Calibri Light" w:hAnsi="Calibri Light" w:cs="Calibri Light"/>
          <w:lang w:val="en-IN"/>
        </w:rPr>
        <w:t>The upper confidence bound values similarly exhibit an upward trajectory from $1,749.07 in October 2022 to $1,889.33 in December 2024. This indicates a growing upper range of forecast values, reflecting potential optimistic scenarios.</w:t>
      </w:r>
    </w:p>
    <w:p w14:paraId="0DE7BF01" w14:textId="77777777" w:rsidR="0090400A" w:rsidRDefault="0090400A" w:rsidP="00222F07">
      <w:pPr>
        <w:jc w:val="both"/>
        <w:rPr>
          <w:rFonts w:ascii="Calibri Light" w:hAnsi="Calibri Light" w:cs="Calibri Light"/>
          <w:lang w:val="en-IN"/>
        </w:rPr>
      </w:pPr>
    </w:p>
    <w:p w14:paraId="0E973739" w14:textId="77777777" w:rsidR="0090400A" w:rsidRPr="004C0C44" w:rsidRDefault="004C0C44" w:rsidP="00222F07">
      <w:pPr>
        <w:jc w:val="both"/>
        <w:rPr>
          <w:rFonts w:ascii="Calibri Light" w:hAnsi="Calibri Light" w:cs="Calibri Light"/>
          <w:b/>
          <w:bCs/>
          <w:lang w:val="en-IN"/>
        </w:rPr>
      </w:pPr>
      <w:r w:rsidRPr="004C0C44">
        <w:rPr>
          <w:rFonts w:ascii="Calibri Light" w:hAnsi="Calibri Light" w:cs="Calibri Light"/>
          <w:b/>
          <w:bCs/>
          <w:lang w:val="en-IN"/>
        </w:rPr>
        <w:t>Summary:</w:t>
      </w:r>
    </w:p>
    <w:p w14:paraId="5A2E3F7A" w14:textId="77777777" w:rsidR="0090400A" w:rsidRPr="0090400A" w:rsidRDefault="0090400A" w:rsidP="0090400A">
      <w:pPr>
        <w:jc w:val="both"/>
        <w:rPr>
          <w:rFonts w:ascii="Calibri Light" w:hAnsi="Calibri Light" w:cs="Calibri Light"/>
          <w:lang w:val="en-IN"/>
        </w:rPr>
      </w:pPr>
      <w:r w:rsidRPr="0090400A">
        <w:rPr>
          <w:rFonts w:ascii="Calibri Light" w:hAnsi="Calibri Light" w:cs="Calibri Light"/>
          <w:lang w:val="en-IN"/>
        </w:rPr>
        <w:t>Between 2019 and 2022, the United States led in total sales with $35,000, followed by Ireland at $6,600 and the United Kingdom at $2,800. The U.S. achieved its highest sales in 2021 with $11,090 but saw a decline in 2022 to $5,725. Ireland peaked in 2021 at $2,032, with a significant drop to $1,208 in 2022. Similarly, the UK experienced substantial sales declines in 2021 and 2022, indicating market challenges. Quarterly performance highlighted the U.S.'s dominance, with June being the highest profit month and Q2 the most profitable quarter. The UK and Ireland exhibited varied monthly and quarterly performances, emphasizing the need for targeted strategies to regain market momentum and address declining consumer interest.</w:t>
      </w:r>
    </w:p>
    <w:p w14:paraId="3B4606E2" w14:textId="77777777" w:rsidR="0090400A" w:rsidRPr="0090400A" w:rsidRDefault="0090400A" w:rsidP="0090400A">
      <w:pPr>
        <w:jc w:val="both"/>
        <w:rPr>
          <w:rFonts w:ascii="Calibri Light" w:hAnsi="Calibri Light" w:cs="Calibri Light"/>
          <w:lang w:val="en-IN"/>
        </w:rPr>
      </w:pPr>
      <w:r w:rsidRPr="0090400A">
        <w:rPr>
          <w:rFonts w:ascii="Calibri Light" w:hAnsi="Calibri Light" w:cs="Calibri Light"/>
          <w:lang w:val="en-IN"/>
        </w:rPr>
        <w:t>From 2019 to 2022, sales of light, medium, and dark roast coffee fluctuated, reflecting changing consumer preferences. Light roast consistently led in revenue, although it saw a decline in 2020. Medium roast maintained steady demand, with notable growth in 2021. Dark roast experienced significant increases in 2020 and 2021 but faced a decline in 2022, highlighting varying consumer interests over the four years.</w:t>
      </w:r>
    </w:p>
    <w:p w14:paraId="0882E498" w14:textId="77777777" w:rsidR="0090400A" w:rsidRPr="0090400A" w:rsidRDefault="0090400A" w:rsidP="0090400A">
      <w:pPr>
        <w:jc w:val="both"/>
        <w:rPr>
          <w:rFonts w:ascii="Calibri Light" w:hAnsi="Calibri Light" w:cs="Calibri Light"/>
          <w:lang w:val="en-IN"/>
        </w:rPr>
      </w:pPr>
      <w:r w:rsidRPr="0090400A">
        <w:rPr>
          <w:rFonts w:ascii="Calibri Light" w:hAnsi="Calibri Light" w:cs="Calibri Light"/>
          <w:lang w:val="en-IN"/>
        </w:rPr>
        <w:t>In the same period, Excelsa consistently led coffee sales, with varying performances among Arabica, Liberica, and Robusta. Excelsa and Arabica showed robust performance despite market fluctuations, with Excelsa peaking at $3,663 in 2020 and Arabica reaching $4,045 in 2021. Liberica experienced substantial growth in 2021, while Robusta, despite its lower sales, saw an increase in 2022. Monthly and quarterly profit analysis revealed significant trends for each coffee type, emphasizing the need for targeted marketing strategies and agile approaches to adapt to evolving consumer preferences and market conditions.</w:t>
      </w:r>
    </w:p>
    <w:p w14:paraId="2088628D" w14:textId="77777777" w:rsidR="0090400A" w:rsidRPr="0090400A" w:rsidRDefault="0090400A" w:rsidP="0090400A">
      <w:pPr>
        <w:jc w:val="both"/>
        <w:rPr>
          <w:rFonts w:ascii="Calibri Light" w:hAnsi="Calibri Light" w:cs="Calibri Light"/>
          <w:lang w:val="en-IN"/>
        </w:rPr>
      </w:pPr>
      <w:r w:rsidRPr="0090400A">
        <w:rPr>
          <w:rFonts w:ascii="Calibri Light" w:hAnsi="Calibri Light" w:cs="Calibri Light"/>
          <w:lang w:val="en-IN"/>
        </w:rPr>
        <w:t xml:space="preserve">Furthermore, loyalty card holders predominantly purchased Excelsa coffee ($6,124), followed by Arabica ($5,400) and Liberica ($5,240), with Robusta being the least </w:t>
      </w:r>
      <w:r w:rsidR="004C0C44">
        <w:rPr>
          <w:rFonts w:ascii="Calibri Light" w:hAnsi="Calibri Light" w:cs="Calibri Light"/>
          <w:lang w:val="en-IN"/>
        </w:rPr>
        <w:t>favoured</w:t>
      </w:r>
      <w:r w:rsidRPr="0090400A">
        <w:rPr>
          <w:rFonts w:ascii="Calibri Light" w:hAnsi="Calibri Light" w:cs="Calibri Light"/>
          <w:lang w:val="en-IN"/>
        </w:rPr>
        <w:t xml:space="preserve"> ($4,156). Non-loyalty card holders had higher overall sales, particularly for Liberica. In 2020, non-loyalty card sales increased slightly, while loyalty card sales declined. Both categories saw growth in 2021 but experienced significant declines in 2022. Most loyalty card sales came from the United States (78.71%), with Ireland and the United Kingdom contributing 17.05% and 4.9%, respectively. This data underscores the need for targeted marketing strategies to address differing market dynamics and consumer </w:t>
      </w:r>
      <w:r w:rsidR="004C0C44" w:rsidRPr="0090400A">
        <w:rPr>
          <w:rFonts w:ascii="Calibri Light" w:hAnsi="Calibri Light" w:cs="Calibri Light"/>
          <w:lang w:val="en-IN"/>
        </w:rPr>
        <w:t>behaviours</w:t>
      </w:r>
    </w:p>
    <w:p w14:paraId="2B399211" w14:textId="77777777" w:rsidR="008F6A99" w:rsidRDefault="008F6A99" w:rsidP="00222F07">
      <w:pPr>
        <w:jc w:val="both"/>
        <w:rPr>
          <w:rFonts w:ascii="Calibri Light" w:hAnsi="Calibri Light" w:cs="Calibri Light"/>
          <w:lang w:val="en-IN"/>
        </w:rPr>
      </w:pPr>
      <w:r>
        <w:rPr>
          <w:rFonts w:ascii="Calibri Light" w:hAnsi="Calibri Light" w:cs="Calibri Light"/>
          <w:noProof/>
          <w:lang w:val="en-IN"/>
        </w:rPr>
        <w:lastRenderedPageBreak/>
        <mc:AlternateContent>
          <mc:Choice Requires="wps">
            <w:drawing>
              <wp:anchor distT="0" distB="0" distL="114300" distR="114300" simplePos="0" relativeHeight="251658248" behindDoc="0" locked="0" layoutInCell="1" allowOverlap="1" wp14:anchorId="6FAE65EA" wp14:editId="1088C1C4">
                <wp:simplePos x="0" y="0"/>
                <wp:positionH relativeFrom="column">
                  <wp:posOffset>2340429</wp:posOffset>
                </wp:positionH>
                <wp:positionV relativeFrom="paragraph">
                  <wp:posOffset>-54429</wp:posOffset>
                </wp:positionV>
                <wp:extent cx="2340428" cy="283029"/>
                <wp:effectExtent l="0" t="0" r="3175" b="3175"/>
                <wp:wrapNone/>
                <wp:docPr id="2144321986" name="Text Box 18"/>
                <wp:cNvGraphicFramePr/>
                <a:graphic xmlns:a="http://schemas.openxmlformats.org/drawingml/2006/main">
                  <a:graphicData uri="http://schemas.microsoft.com/office/word/2010/wordprocessingShape">
                    <wps:wsp>
                      <wps:cNvSpPr txBox="1"/>
                      <wps:spPr>
                        <a:xfrm>
                          <a:off x="0" y="0"/>
                          <a:ext cx="2340428" cy="283029"/>
                        </a:xfrm>
                        <a:prstGeom prst="rect">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14:paraId="16500B92" w14:textId="77777777" w:rsidR="008F6A99" w:rsidRPr="008F6A99" w:rsidRDefault="008F6A99" w:rsidP="008F6A99">
                            <w:pPr>
                              <w:jc w:val="center"/>
                              <w:rPr>
                                <w:lang w:val="en-IN"/>
                              </w:rPr>
                            </w:pPr>
                            <w:r>
                              <w:rPr>
                                <w:lang w:val="en-IN"/>
                              </w:rPr>
                              <w:t>SWOT ANALYSES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FAE65EA" id="_x0000_t202" coordsize="21600,21600" o:spt="202" path="m,l,21600r21600,l21600,xe">
                <v:stroke joinstyle="miter"/>
                <v:path gradientshapeok="t" o:connecttype="rect"/>
              </v:shapetype>
              <v:shape id="Text Box 18" o:spid="_x0000_s1028" type="#_x0000_t202" style="position:absolute;left:0;text-align:left;margin-left:184.3pt;margin-top:-4.3pt;width:184.3pt;height:22.3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sizeQIAAGIFAAAOAAAAZHJzL2Uyb0RvYy54bWysVN9v0zAQfkfif7D8ztJmBbZq6VQ2DSFN&#10;bGJDe3Ydu7Xk+IztNil/PXdO0o7ByxAvydn3y/fdd3dx2TWW7VSIBlzFpycTzpSTUBu3rvj3x5t3&#10;Z5zFJFwtLDhV8b2K/HLx9s1F6+eqhA3YWgWGQVyct77im5T8vCii3KhGxBPwyqFSQ2hEwmNYF3UQ&#10;LUZvbFFOJh+KFkLtA0gVI95e90q+yPG1VjLdaR1VYrbi+LaUvyF/V/QtFhdivg7Cb4wcniH+4RWN&#10;MA6THkJdiyTYNpg/QjVGBoig04mEpgCtjVS5BqxmOnlRzcNGeJVrQXCiP8AU/19Y+XX34O8DS90n&#10;6LCBBEjr4zziJdXT6dDQH1/KUI8Q7g+wqS4xiZfl6WwyK7HREnXl2emkPKcwxdHbh5g+K2gYCRUP&#10;2JaMltjdxtSbjiaULII19Y2xNh+ICurKBrYT2EQhpXLpdEjwm6V1ZO+APPugdFMcy8lS2ltFdtZ9&#10;U5qZOlfVJwrrFeXp6YH8xWpHkmAx2YEMNcZ/pe/gQt4qs/KV/gennB9cOvg3xkHIYOaZOQJlU24m&#10;Plz39iMUPQCERepWHSKATRvbvoJ6j2wI0A9K9PLGYMtuRUz3IuBkICQ47ekOP9pCW3EYJM42EH7+&#10;7Z7skbCo5azFSat4/LEVQXFmvzik8vl0NqPRzIfZ+48lHsJzzeq5xm2bK0AeTHGveJlFsk92FHWA&#10;5gmXwpKyoko4ibkrnkbxKvUNxqUi1XKZjXAYvUi37sFLCk0oEyEfuycR/MDahHz/CuNMivkL8va2&#10;5OlguU2gTWY24dyjOuCPg5xnY1g6tCmen7PVcTUufgEAAP//AwBQSwMEFAAGAAgAAAAhAMM0fvfg&#10;AAAACQEAAA8AAABkcnMvZG93bnJldi54bWxMj8FKw0AQhu+C77CM4K3d2JikxGyKFESQgrVKobdN&#10;dswGs7Mhu2nTt3dz0tMw/B//fFNsJtOxMw6utSTgYRkBQ6qtaqkR8PX5slgDc16Skp0lFHBFB5vy&#10;9qaQubIX+sDzwTcslJDLpQDtfZ9z7mqNRrql7ZFC9m0HI31Yh4arQV5Cuen4KopSbmRL4YKWPW41&#10;1j+H0QjItj551PFxfLv2SbV/T3av/LQT4v5uen4C5nHyfzDM+kEdyuBU2ZGUY52AOF2nARWwmGcA&#10;sjhbAavmJAJeFvz/B+UvAAAA//8DAFBLAQItABQABgAIAAAAIQC2gziS/gAAAOEBAAATAAAAAAAA&#10;AAAAAAAAAAAAAABbQ29udGVudF9UeXBlc10ueG1sUEsBAi0AFAAGAAgAAAAhADj9If/WAAAAlAEA&#10;AAsAAAAAAAAAAAAAAAAALwEAAF9yZWxzLy5yZWxzUEsBAi0AFAAGAAgAAAAhAHxGyLN5AgAAYgUA&#10;AA4AAAAAAAAAAAAAAAAALgIAAGRycy9lMm9Eb2MueG1sUEsBAi0AFAAGAAgAAAAhAMM0fvfgAAAA&#10;CQEAAA8AAAAAAAAAAAAAAAAA0wQAAGRycy9kb3ducmV2LnhtbFBLBQYAAAAABAAEAPMAAADgBQAA&#10;AAA=&#10;" fillcolor="#2f3342 [3206]" stroked="f">
                <v:textbox>
                  <w:txbxContent>
                    <w:p w14:paraId="16500B92" w14:textId="77777777" w:rsidR="008F6A99" w:rsidRPr="008F6A99" w:rsidRDefault="008F6A99" w:rsidP="008F6A99">
                      <w:pPr>
                        <w:jc w:val="center"/>
                        <w:rPr>
                          <w:lang w:val="en-IN"/>
                        </w:rPr>
                      </w:pPr>
                      <w:r>
                        <w:rPr>
                          <w:lang w:val="en-IN"/>
                        </w:rPr>
                        <w:t>SWOT ANALYSES</w:t>
                      </w:r>
                    </w:p>
                  </w:txbxContent>
                </v:textbox>
              </v:shape>
            </w:pict>
          </mc:Fallback>
        </mc:AlternateContent>
      </w:r>
    </w:p>
    <w:p w14:paraId="5AA55DA8" w14:textId="77777777" w:rsidR="008F6A99" w:rsidRDefault="008F6A99" w:rsidP="00222F07">
      <w:pPr>
        <w:jc w:val="both"/>
        <w:rPr>
          <w:rFonts w:ascii="Calibri Light" w:hAnsi="Calibri Light" w:cs="Calibri Light"/>
          <w:lang w:val="en-IN"/>
        </w:rPr>
      </w:pPr>
    </w:p>
    <w:p w14:paraId="1506DAD0" w14:textId="77777777" w:rsidR="0090400A" w:rsidRPr="00D22C88" w:rsidRDefault="00EF2206" w:rsidP="00222F07">
      <w:pPr>
        <w:jc w:val="both"/>
        <w:rPr>
          <w:rFonts w:ascii="Calibri Light" w:hAnsi="Calibri Light" w:cs="Calibri Light"/>
          <w:lang w:val="en-IN"/>
        </w:rPr>
      </w:pPr>
      <w:r>
        <w:rPr>
          <w:rFonts w:ascii="Calibri Light" w:hAnsi="Calibri Light" w:cs="Calibri Light"/>
          <w:noProof/>
          <w:lang w:val="en-IN"/>
        </w:rPr>
        <mc:AlternateContent>
          <mc:Choice Requires="wps">
            <w:drawing>
              <wp:anchor distT="0" distB="0" distL="114300" distR="114300" simplePos="0" relativeHeight="251658244" behindDoc="0" locked="0" layoutInCell="1" allowOverlap="1" wp14:anchorId="697E2423" wp14:editId="273D4BCD">
                <wp:simplePos x="0" y="0"/>
                <wp:positionH relativeFrom="column">
                  <wp:posOffset>-8164</wp:posOffset>
                </wp:positionH>
                <wp:positionV relativeFrom="paragraph">
                  <wp:posOffset>5443</wp:posOffset>
                </wp:positionV>
                <wp:extent cx="3371850" cy="2073547"/>
                <wp:effectExtent l="57150" t="38100" r="57150" b="79375"/>
                <wp:wrapNone/>
                <wp:docPr id="1226347381" name="Text Box 24"/>
                <wp:cNvGraphicFramePr/>
                <a:graphic xmlns:a="http://schemas.openxmlformats.org/drawingml/2006/main">
                  <a:graphicData uri="http://schemas.microsoft.com/office/word/2010/wordprocessingShape">
                    <wps:wsp>
                      <wps:cNvSpPr txBox="1"/>
                      <wps:spPr>
                        <a:xfrm>
                          <a:off x="0" y="0"/>
                          <a:ext cx="3371850" cy="2073547"/>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69C2AA95" w14:textId="77777777" w:rsidR="00050254" w:rsidRDefault="002F5870" w:rsidP="00050254">
                            <w:pPr>
                              <w:rPr>
                                <w:lang w:val="en-IN"/>
                              </w:rPr>
                            </w:pPr>
                            <w:r>
                              <w:rPr>
                                <w:lang w:val="en-IN"/>
                              </w:rPr>
                              <w:t xml:space="preserve">  </w:t>
                            </w:r>
                            <w:r w:rsidRPr="002F5870">
                              <w:rPr>
                                <w:noProof/>
                                <w:lang w:val="en-IN"/>
                              </w:rPr>
                              <w:drawing>
                                <wp:inline distT="0" distB="0" distL="0" distR="0" wp14:anchorId="04AD17C9" wp14:editId="7F761FA1">
                                  <wp:extent cx="2928438" cy="283210"/>
                                  <wp:effectExtent l="0" t="0" r="5715" b="2540"/>
                                  <wp:docPr id="800598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0946" cy="283453"/>
                                          </a:xfrm>
                                          <a:prstGeom prst="rect">
                                            <a:avLst/>
                                          </a:prstGeom>
                                          <a:noFill/>
                                          <a:ln>
                                            <a:noFill/>
                                          </a:ln>
                                        </pic:spPr>
                                      </pic:pic>
                                    </a:graphicData>
                                  </a:graphic>
                                </wp:inline>
                              </w:drawing>
                            </w:r>
                          </w:p>
                          <w:p w14:paraId="6C16F9EE" w14:textId="77777777" w:rsidR="002F5870" w:rsidRDefault="002F5870" w:rsidP="00050254">
                            <w:pPr>
                              <w:rPr>
                                <w:lang w:val="en-IN"/>
                              </w:rPr>
                            </w:pPr>
                          </w:p>
                          <w:p w14:paraId="487F1D91" w14:textId="77777777" w:rsidR="00C96730" w:rsidRDefault="00BB06EE" w:rsidP="005E7D24">
                            <w:pPr>
                              <w:pStyle w:val="ListParagraph"/>
                              <w:numPr>
                                <w:ilvl w:val="0"/>
                                <w:numId w:val="20"/>
                              </w:numPr>
                              <w:jc w:val="both"/>
                              <w:rPr>
                                <w:lang w:val="en-IN"/>
                              </w:rPr>
                            </w:pPr>
                            <w:r w:rsidRPr="0027056A">
                              <w:rPr>
                                <w:lang w:val="en-IN"/>
                              </w:rPr>
                              <w:t xml:space="preserve">Access to </w:t>
                            </w:r>
                            <w:r w:rsidR="003B0D8D" w:rsidRPr="0027056A">
                              <w:rPr>
                                <w:lang w:val="en-IN"/>
                              </w:rPr>
                              <w:t xml:space="preserve">the </w:t>
                            </w:r>
                            <w:r w:rsidRPr="0027056A">
                              <w:rPr>
                                <w:lang w:val="en-IN"/>
                              </w:rPr>
                              <w:t xml:space="preserve">international market </w:t>
                            </w:r>
                          </w:p>
                          <w:p w14:paraId="4F9E1220" w14:textId="77777777" w:rsidR="000F3569" w:rsidRPr="005E7D24" w:rsidRDefault="000F3569" w:rsidP="000F3569">
                            <w:pPr>
                              <w:pStyle w:val="ListParagraph"/>
                              <w:jc w:val="both"/>
                              <w:rPr>
                                <w:lang w:val="en-IN"/>
                              </w:rPr>
                            </w:pPr>
                          </w:p>
                          <w:p w14:paraId="7E2A3647" w14:textId="77777777" w:rsidR="00C96730" w:rsidRDefault="00BB06EE" w:rsidP="00C96730">
                            <w:pPr>
                              <w:pStyle w:val="ListParagraph"/>
                              <w:numPr>
                                <w:ilvl w:val="0"/>
                                <w:numId w:val="20"/>
                              </w:numPr>
                              <w:rPr>
                                <w:lang w:val="en-IN"/>
                              </w:rPr>
                            </w:pPr>
                            <w:r>
                              <w:rPr>
                                <w:lang w:val="en-IN"/>
                              </w:rPr>
                              <w:t xml:space="preserve">Loyal </w:t>
                            </w:r>
                            <w:r w:rsidR="003B0D8D">
                              <w:rPr>
                                <w:lang w:val="en-IN"/>
                              </w:rPr>
                              <w:t>customers</w:t>
                            </w:r>
                            <w:r>
                              <w:rPr>
                                <w:lang w:val="en-IN"/>
                              </w:rPr>
                              <w:t xml:space="preserve"> (</w:t>
                            </w:r>
                            <w:r w:rsidR="00184A8C">
                              <w:rPr>
                                <w:lang w:val="en-IN"/>
                              </w:rPr>
                              <w:t>around 47%)</w:t>
                            </w:r>
                          </w:p>
                          <w:p w14:paraId="34714E22" w14:textId="77777777" w:rsidR="000F3569" w:rsidRPr="000F3569" w:rsidRDefault="000F3569" w:rsidP="000F3569">
                            <w:pPr>
                              <w:rPr>
                                <w:lang w:val="en-IN"/>
                              </w:rPr>
                            </w:pPr>
                          </w:p>
                          <w:p w14:paraId="79CF506E" w14:textId="77777777" w:rsidR="00494BCF" w:rsidRPr="00BB06EE" w:rsidRDefault="00C96730" w:rsidP="0027056A">
                            <w:pPr>
                              <w:pStyle w:val="ListParagraph"/>
                              <w:numPr>
                                <w:ilvl w:val="0"/>
                                <w:numId w:val="20"/>
                              </w:numPr>
                              <w:rPr>
                                <w:lang w:val="en-IN"/>
                              </w:rPr>
                            </w:pPr>
                            <w:r>
                              <w:rPr>
                                <w:lang w:val="en-IN"/>
                              </w:rPr>
                              <w:t>Strong local market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E2423" id="Text Box 24" o:spid="_x0000_s1029" type="#_x0000_t202" style="position:absolute;left:0;text-align:left;margin-left:-.65pt;margin-top:.45pt;width:265.5pt;height:163.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UvWgIAABIFAAAOAAAAZHJzL2Uyb0RvYy54bWysVFtr2zAUfh/sPwi9L86tS2fqlKylYxDa&#10;snb0WZGlxCDraNJJ7OzX70h2LnRlsLEXWzr3853v6Oq6rQ3bKR8qsAUfDYacKSuhrOy64N+f7z5c&#10;chZQ2FIYsKrgexX49fz9u6vG5WoMGzCl8oyC2JA3ruAbRJdnWZAbVYswAKcsKTX4WiBd/TorvWgo&#10;em2y8XD4MWvAl86DVCGQ9LZT8nmKr7WS+KB1UMhMwak2TF+fvqv4zeZXIl974TaV7MsQ/1BFLSpL&#10;SY+hbgUKtvXVb6HqSnoIoHEgoc5A60qq1AN1Mxq+6uZpI5xKvRA4wR1hCv8vrLzfPblHz7D9DC0N&#10;MALSuJAHEsZ+Wu3r+KdKGekJwv0RNtUikyScTGajywtSSdKNh7PJxXQW42Qnd+cDflFQs3gouKe5&#10;JLjEbhmwMz2YxGzGRtmpjnTCvVGd8pvSrCpTOVGQyKJujGc7QWMWUiqL474CY8k6WunKmKPjJGX/&#10;o2NvH11VItLfOB89UmaweHSuKwv+rewGE/gEmu7sDwh0fUcIsF211DghfhjTCso9Tc9DR+zg5F1F&#10;CC9FwEfhick0FdpOfKCPNtAUHPoTZxvwP9+SR3siGGk5a2gzCh5+bIVXnJmvlqj3aTSdxlVKl+nF&#10;bEwXf65ZnWvstr4BmsqI3gEn0zHaozkctYf6hZZ4EbOSSlhJuQuOh+MNdvtKj4BUi0UyouVxApf2&#10;yckYOqIc+fPcvgjvepIh8fMeDjsk8ldc62yjp4XFFkFXiYgR5w7VHn9avETl/pGIm31+T1anp2z+&#10;CwAA//8DAFBLAwQUAAYACAAAACEA8cnP89sAAAAHAQAADwAAAGRycy9kb3ducmV2LnhtbEyOS0vD&#10;QBSF94L/YbiCu3byUNvG3BQRBHfSqF3fZq5J6DxCZtJGf73jyi4P5/Cdr9zORosTj753FiFdJiDY&#10;Nk71tkX4eH9ZrEH4QFaRdpYRvtnDtrq+KqlQ7mx3fKpDKyLE+oIQuhCGQkrfdGzIL93ANnZfbjQU&#10;YhxbqUY6R7jRMkuSB2mot/Gho4GfO26O9WQQ9MR1dmz2O0P8+Zq2Pz43bx7x9mZ+egQReA7/Y/jT&#10;j+pQRaeDm6zyQiMs0jwuETYgYnufbVYgDgh5troDWZXy0r/6BQAA//8DAFBLAQItABQABgAIAAAA&#10;IQC2gziS/gAAAOEBAAATAAAAAAAAAAAAAAAAAAAAAABbQ29udGVudF9UeXBlc10ueG1sUEsBAi0A&#10;FAAGAAgAAAAhADj9If/WAAAAlAEAAAsAAAAAAAAAAAAAAAAALwEAAF9yZWxzLy5yZWxzUEsBAi0A&#10;FAAGAAgAAAAhAGFkFS9aAgAAEgUAAA4AAAAAAAAAAAAAAAAALgIAAGRycy9lMm9Eb2MueG1sUEsB&#10;Ai0AFAAGAAgAAAAhAPHJz/PbAAAABwEAAA8AAAAAAAAAAAAAAAAAtAQAAGRycy9kb3ducmV2Lnht&#10;bFBLBQYAAAAABAAEAPMAAAC8BQAAAAA=&#10;" fillcolor="#ea9c61 [3029]" stroked="f">
                <v:fill color2="#e89453 [3173]" rotate="t" colors="0 #eda36e;.5 #f09650;1 #de843d" focus="100%" type="gradient">
                  <o:fill v:ext="view" type="gradientUnscaled"/>
                </v:fill>
                <v:shadow on="t" color="black" opacity="41287f" offset="0,1.5pt"/>
                <v:textbox>
                  <w:txbxContent>
                    <w:p w14:paraId="69C2AA95" w14:textId="77777777" w:rsidR="00050254" w:rsidRDefault="002F5870" w:rsidP="00050254">
                      <w:pPr>
                        <w:rPr>
                          <w:lang w:val="en-IN"/>
                        </w:rPr>
                      </w:pPr>
                      <w:r>
                        <w:rPr>
                          <w:lang w:val="en-IN"/>
                        </w:rPr>
                        <w:t xml:space="preserve">  </w:t>
                      </w:r>
                      <w:r w:rsidRPr="002F5870">
                        <w:rPr>
                          <w:noProof/>
                          <w:lang w:val="en-IN"/>
                        </w:rPr>
                        <w:drawing>
                          <wp:inline distT="0" distB="0" distL="0" distR="0" wp14:anchorId="04AD17C9" wp14:editId="7F761FA1">
                            <wp:extent cx="2928438" cy="283210"/>
                            <wp:effectExtent l="0" t="0" r="5715" b="2540"/>
                            <wp:docPr id="800598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0946" cy="283453"/>
                                    </a:xfrm>
                                    <a:prstGeom prst="rect">
                                      <a:avLst/>
                                    </a:prstGeom>
                                    <a:noFill/>
                                    <a:ln>
                                      <a:noFill/>
                                    </a:ln>
                                  </pic:spPr>
                                </pic:pic>
                              </a:graphicData>
                            </a:graphic>
                          </wp:inline>
                        </w:drawing>
                      </w:r>
                    </w:p>
                    <w:p w14:paraId="6C16F9EE" w14:textId="77777777" w:rsidR="002F5870" w:rsidRDefault="002F5870" w:rsidP="00050254">
                      <w:pPr>
                        <w:rPr>
                          <w:lang w:val="en-IN"/>
                        </w:rPr>
                      </w:pPr>
                    </w:p>
                    <w:p w14:paraId="487F1D91" w14:textId="77777777" w:rsidR="00C96730" w:rsidRDefault="00BB06EE" w:rsidP="005E7D24">
                      <w:pPr>
                        <w:pStyle w:val="ListParagraph"/>
                        <w:numPr>
                          <w:ilvl w:val="0"/>
                          <w:numId w:val="20"/>
                        </w:numPr>
                        <w:jc w:val="both"/>
                        <w:rPr>
                          <w:lang w:val="en-IN"/>
                        </w:rPr>
                      </w:pPr>
                      <w:r w:rsidRPr="0027056A">
                        <w:rPr>
                          <w:lang w:val="en-IN"/>
                        </w:rPr>
                        <w:t xml:space="preserve">Access to </w:t>
                      </w:r>
                      <w:r w:rsidR="003B0D8D" w:rsidRPr="0027056A">
                        <w:rPr>
                          <w:lang w:val="en-IN"/>
                        </w:rPr>
                        <w:t xml:space="preserve">the </w:t>
                      </w:r>
                      <w:r w:rsidRPr="0027056A">
                        <w:rPr>
                          <w:lang w:val="en-IN"/>
                        </w:rPr>
                        <w:t xml:space="preserve">international market </w:t>
                      </w:r>
                    </w:p>
                    <w:p w14:paraId="4F9E1220" w14:textId="77777777" w:rsidR="000F3569" w:rsidRPr="005E7D24" w:rsidRDefault="000F3569" w:rsidP="000F3569">
                      <w:pPr>
                        <w:pStyle w:val="ListParagraph"/>
                        <w:jc w:val="both"/>
                        <w:rPr>
                          <w:lang w:val="en-IN"/>
                        </w:rPr>
                      </w:pPr>
                    </w:p>
                    <w:p w14:paraId="7E2A3647" w14:textId="77777777" w:rsidR="00C96730" w:rsidRDefault="00BB06EE" w:rsidP="00C96730">
                      <w:pPr>
                        <w:pStyle w:val="ListParagraph"/>
                        <w:numPr>
                          <w:ilvl w:val="0"/>
                          <w:numId w:val="20"/>
                        </w:numPr>
                        <w:rPr>
                          <w:lang w:val="en-IN"/>
                        </w:rPr>
                      </w:pPr>
                      <w:r>
                        <w:rPr>
                          <w:lang w:val="en-IN"/>
                        </w:rPr>
                        <w:t xml:space="preserve">Loyal </w:t>
                      </w:r>
                      <w:r w:rsidR="003B0D8D">
                        <w:rPr>
                          <w:lang w:val="en-IN"/>
                        </w:rPr>
                        <w:t>customers</w:t>
                      </w:r>
                      <w:r>
                        <w:rPr>
                          <w:lang w:val="en-IN"/>
                        </w:rPr>
                        <w:t xml:space="preserve"> (</w:t>
                      </w:r>
                      <w:r w:rsidR="00184A8C">
                        <w:rPr>
                          <w:lang w:val="en-IN"/>
                        </w:rPr>
                        <w:t>around 47%)</w:t>
                      </w:r>
                    </w:p>
                    <w:p w14:paraId="34714E22" w14:textId="77777777" w:rsidR="000F3569" w:rsidRPr="000F3569" w:rsidRDefault="000F3569" w:rsidP="000F3569">
                      <w:pPr>
                        <w:rPr>
                          <w:lang w:val="en-IN"/>
                        </w:rPr>
                      </w:pPr>
                    </w:p>
                    <w:p w14:paraId="79CF506E" w14:textId="77777777" w:rsidR="00494BCF" w:rsidRPr="00BB06EE" w:rsidRDefault="00C96730" w:rsidP="0027056A">
                      <w:pPr>
                        <w:pStyle w:val="ListParagraph"/>
                        <w:numPr>
                          <w:ilvl w:val="0"/>
                          <w:numId w:val="20"/>
                        </w:numPr>
                        <w:rPr>
                          <w:lang w:val="en-IN"/>
                        </w:rPr>
                      </w:pPr>
                      <w:r>
                        <w:rPr>
                          <w:lang w:val="en-IN"/>
                        </w:rPr>
                        <w:t>Strong local market performance</w:t>
                      </w:r>
                    </w:p>
                  </w:txbxContent>
                </v:textbox>
              </v:shape>
            </w:pict>
          </mc:Fallback>
        </mc:AlternateContent>
      </w:r>
      <w:r w:rsidR="004E71AB">
        <w:rPr>
          <w:rFonts w:ascii="Calibri Light" w:hAnsi="Calibri Light" w:cs="Calibri Light"/>
          <w:noProof/>
          <w:lang w:val="en-IN"/>
        </w:rPr>
        <mc:AlternateContent>
          <mc:Choice Requires="wps">
            <w:drawing>
              <wp:anchor distT="0" distB="0" distL="114300" distR="114300" simplePos="0" relativeHeight="251658245" behindDoc="0" locked="0" layoutInCell="1" allowOverlap="1" wp14:anchorId="7591BF53" wp14:editId="7365DAC5">
                <wp:simplePos x="0" y="0"/>
                <wp:positionH relativeFrom="margin">
                  <wp:align>right</wp:align>
                </wp:positionH>
                <wp:positionV relativeFrom="paragraph">
                  <wp:posOffset>-181</wp:posOffset>
                </wp:positionV>
                <wp:extent cx="3384550" cy="2079171"/>
                <wp:effectExtent l="0" t="0" r="25400" b="16510"/>
                <wp:wrapNone/>
                <wp:docPr id="1211745749" name="Text Box 24"/>
                <wp:cNvGraphicFramePr/>
                <a:graphic xmlns:a="http://schemas.openxmlformats.org/drawingml/2006/main">
                  <a:graphicData uri="http://schemas.microsoft.com/office/word/2010/wordprocessingShape">
                    <wps:wsp>
                      <wps:cNvSpPr txBox="1"/>
                      <wps:spPr>
                        <a:xfrm>
                          <a:off x="0" y="0"/>
                          <a:ext cx="3384550" cy="2079171"/>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35B0E852" w14:textId="77777777" w:rsidR="00C96730" w:rsidRDefault="001F082E" w:rsidP="00C96730">
                            <w:pPr>
                              <w:rPr>
                                <w:lang w:val="en-IN"/>
                              </w:rPr>
                            </w:pPr>
                            <w:r w:rsidRPr="001F082E">
                              <w:rPr>
                                <w:noProof/>
                                <w:lang w:val="en-IN"/>
                              </w:rPr>
                              <w:drawing>
                                <wp:inline distT="0" distB="0" distL="0" distR="0" wp14:anchorId="71A86ABB" wp14:editId="651382E4">
                                  <wp:extent cx="3265714" cy="283210"/>
                                  <wp:effectExtent l="0" t="0" r="0" b="2540"/>
                                  <wp:docPr id="141439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9003" cy="283495"/>
                                          </a:xfrm>
                                          <a:prstGeom prst="rect">
                                            <a:avLst/>
                                          </a:prstGeom>
                                          <a:noFill/>
                                          <a:ln>
                                            <a:noFill/>
                                          </a:ln>
                                        </pic:spPr>
                                      </pic:pic>
                                    </a:graphicData>
                                  </a:graphic>
                                </wp:inline>
                              </w:drawing>
                            </w:r>
                          </w:p>
                          <w:p w14:paraId="5ECD62DC" w14:textId="77777777" w:rsidR="002F5870" w:rsidRDefault="002F5870" w:rsidP="00C96730">
                            <w:pPr>
                              <w:rPr>
                                <w:lang w:val="en-IN"/>
                              </w:rPr>
                            </w:pPr>
                          </w:p>
                          <w:p w14:paraId="0856804C" w14:textId="77777777" w:rsidR="00C96730" w:rsidRPr="00C01FCA" w:rsidRDefault="002F5709"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Lack of product diversification</w:t>
                            </w:r>
                            <w:r w:rsidR="002E35F2" w:rsidRPr="00C01FCA">
                              <w:rPr>
                                <w:rFonts w:ascii="Calibri Light" w:hAnsi="Calibri Light" w:cs="Calibri Light"/>
                                <w:sz w:val="20"/>
                                <w:szCs w:val="20"/>
                                <w:lang w:val="en-IN"/>
                              </w:rPr>
                              <w:t xml:space="preserve"> (no unique </w:t>
                            </w:r>
                            <w:r w:rsidR="00C4213B" w:rsidRPr="00C01FCA">
                              <w:rPr>
                                <w:rFonts w:ascii="Calibri Light" w:hAnsi="Calibri Light" w:cs="Calibri Light"/>
                                <w:sz w:val="20"/>
                                <w:szCs w:val="20"/>
                                <w:lang w:val="en-IN"/>
                              </w:rPr>
                              <w:t>blend and variation of flavour)</w:t>
                            </w:r>
                          </w:p>
                          <w:p w14:paraId="79848613" w14:textId="77777777" w:rsidR="00C96730" w:rsidRPr="00C01FCA" w:rsidRDefault="00400BB5"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Reliant on small client</w:t>
                            </w:r>
                          </w:p>
                          <w:p w14:paraId="6C187605" w14:textId="77777777" w:rsidR="00C62B4E" w:rsidRPr="00C01FCA" w:rsidRDefault="00C62B4E"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Not creating bulk order for</w:t>
                            </w:r>
                            <w:r w:rsidR="009D2152" w:rsidRPr="00C01FCA">
                              <w:rPr>
                                <w:rFonts w:ascii="Calibri Light" w:hAnsi="Calibri Light" w:cs="Calibri Light"/>
                                <w:sz w:val="20"/>
                                <w:szCs w:val="20"/>
                                <w:lang w:val="en-IN"/>
                              </w:rPr>
                              <w:t xml:space="preserve"> </w:t>
                            </w:r>
                            <w:r w:rsidR="00F05DF4" w:rsidRPr="00C01FCA">
                              <w:rPr>
                                <w:rFonts w:ascii="Calibri Light" w:hAnsi="Calibri Light" w:cs="Calibri Light"/>
                                <w:sz w:val="20"/>
                                <w:szCs w:val="20"/>
                                <w:lang w:val="en-IN"/>
                              </w:rPr>
                              <w:t>B2B</w:t>
                            </w:r>
                          </w:p>
                          <w:p w14:paraId="0174860C" w14:textId="77777777" w:rsidR="007F39EB" w:rsidRPr="00C01FCA" w:rsidRDefault="009C023D"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Limited marketing and business development budge</w:t>
                            </w:r>
                            <w:r w:rsidR="007F39EB" w:rsidRPr="00C01FCA">
                              <w:rPr>
                                <w:rFonts w:ascii="Calibri Light" w:hAnsi="Calibri Light" w:cs="Calibri Light"/>
                                <w:sz w:val="20"/>
                                <w:szCs w:val="20"/>
                                <w:lang w:val="en-IN"/>
                              </w:rPr>
                              <w:t>t</w:t>
                            </w:r>
                            <w:r w:rsidR="00B6135B" w:rsidRPr="00C01FCA">
                              <w:rPr>
                                <w:rFonts w:ascii="Calibri Light" w:hAnsi="Calibri Light" w:cs="Calibri Light"/>
                                <w:sz w:val="20"/>
                                <w:szCs w:val="20"/>
                                <w:lang w:val="en-IN"/>
                              </w:rPr>
                              <w:t xml:space="preserve"> effecting </w:t>
                            </w:r>
                            <w:r w:rsidR="002E35F2" w:rsidRPr="00C01FCA">
                              <w:rPr>
                                <w:rFonts w:ascii="Calibri Light" w:hAnsi="Calibri Light" w:cs="Calibri Light"/>
                                <w:sz w:val="20"/>
                                <w:szCs w:val="20"/>
                                <w:lang w:val="en-IN"/>
                              </w:rPr>
                              <w:t>reaching growing young customer and direct sale to business.</w:t>
                            </w:r>
                          </w:p>
                          <w:p w14:paraId="6E4720F2" w14:textId="77777777" w:rsidR="00EF2C70" w:rsidRPr="00C01FCA" w:rsidRDefault="0040281A"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 xml:space="preserve">Susceptibility to price fluctuation in </w:t>
                            </w:r>
                            <w:r w:rsidR="00EF2C70" w:rsidRPr="00C01FCA">
                              <w:rPr>
                                <w:rFonts w:ascii="Calibri Light" w:hAnsi="Calibri Light" w:cs="Calibri Light"/>
                                <w:sz w:val="20"/>
                                <w:szCs w:val="20"/>
                                <w:lang w:val="en-IN"/>
                              </w:rPr>
                              <w:t xml:space="preserve">the </w:t>
                            </w:r>
                            <w:r w:rsidRPr="00C01FCA">
                              <w:rPr>
                                <w:rFonts w:ascii="Calibri Light" w:hAnsi="Calibri Light" w:cs="Calibri Light"/>
                                <w:sz w:val="20"/>
                                <w:szCs w:val="20"/>
                                <w:lang w:val="en-IN"/>
                              </w:rPr>
                              <w:t>global market.</w:t>
                            </w:r>
                          </w:p>
                          <w:p w14:paraId="39C7D2A9" w14:textId="77777777" w:rsidR="00EF2C70" w:rsidRPr="00C01FCA" w:rsidRDefault="00EF2C70"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Lack of reach in UK market.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1BF53" id="_x0000_s1030" type="#_x0000_t202" style="position:absolute;left:0;text-align:left;margin-left:215.3pt;margin-top:0;width:266.5pt;height:163.7pt;z-index:251658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UoWwIAABIFAAAOAAAAZHJzL2Uyb0RvYy54bWysVG1r2zAQ/j7YfxD6vjhvXdsQp2QpHYPQ&#10;lrajnxVZSgyyTpMusbNfv5Mcu6UrG4x9saV7v+ee0/yqqQw7KB9KsDkfDYacKSuhKO0259+fbj5d&#10;cBZQ2EIYsCrnRxX41eLjh3ntZmoMOzCF8oyC2DCrXc53iG6WZUHuVCXCAJyypNTgK4F09dus8KKm&#10;6JXJxsPh56wGXzgPUoVA0utWyRcpvtZK4p3WQSEzOafaMH19+m7iN1vMxWzrhduV8lSG+IcqKlFa&#10;StqHuhYo2N6Xv4WqSukhgMaBhCoDrUupUg/UzWj4ppvHnXAq9ULgBNfDFP5fWHl7eHT3nmHzBRoa&#10;YASkdmEWSBj7abSv4p8qZaQnCI89bKpBJkk4mVxMz85IJUk3Hp5fjs5TnOzF3fmAXxVULB5y7mku&#10;CS5xWAeklGTamcRsxkbZSx3phEejWuWD0qwsUrlRkMiiVsazg6AxCymVxa4CY8k6WunSmN5xkrL/&#10;0fFkH11VIlLvPP67c++RMoPF3rkqLfj3Api+ZN3adwi0fUcIsNk01HjOp92YNlAcaXoeWmIHJ29K&#10;QngtAt4LT0ymqdB24h19tIE653A6cbYD//M9ebQngpGWs5o2I+fhx154xZn5Zol6l6PpNK5SukzP&#10;zsd08a81m9cau69WQFMZ0TvgZDpGezTdUXuonmmJlzErqYSVlDvn2B1X2O4rPQJSLZfJiJbHCVzb&#10;Rydj6Ihy5M9T8yy8O5EMiZ+30O2QmL3hWmsbPS0s9wi6TESMOLeonvCnxUv8PD0ScbNf35PVy1O2&#10;+AUAAP//AwBQSwMEFAAGAAgAAAAhAM6nX6LbAAAABQEAAA8AAABkcnMvZG93bnJldi54bWxMj81O&#10;wzAQhO9IvIO1SNyo3YS/hjhVKXApJwqIqxMvcdR4HcVuG96ehQtcRhrNaubbcjn5XhxwjF0gDfOZ&#10;AoHUBNtRq+Ht9eniFkRMhqzpA6GGL4ywrE5PSlPYcKQXPGxTK7iEYmE0uJSGQsrYOPQmzsKAxNln&#10;GL1JbMdW2tEcudz3MlPqWnrTES84M+DaYbPb7r2G3WM3zNX75n794FaLj2yTavW80Pr8bFrdgUg4&#10;pb9j+MFndKiYqQ57slH0GviR9KucXeU521pDnt1cgqxK+Z+++gYAAP//AwBQSwECLQAUAAYACAAA&#10;ACEAtoM4kv4AAADhAQAAEwAAAAAAAAAAAAAAAAAAAAAAW0NvbnRlbnRfVHlwZXNdLnhtbFBLAQIt&#10;ABQABgAIAAAAIQA4/SH/1gAAAJQBAAALAAAAAAAAAAAAAAAAAC8BAABfcmVscy8ucmVsc1BLAQIt&#10;ABQABgAIAAAAIQBYghUoWwIAABIFAAAOAAAAAAAAAAAAAAAAAC4CAABkcnMvZTJvRG9jLnhtbFBL&#10;AQItABQABgAIAAAAIQDOp1+i2wAAAAUBAAAPAAAAAAAAAAAAAAAAALUEAABkcnMvZG93bnJldi54&#10;bWxQSwUGAAAAAAQABADzAAAAvQUAAAAA&#10;" fillcolor="#b14458 [3028]" strokecolor="#a53f52 [3204]" strokeweight=".5pt">
                <v:fill color2="#a23e50 [3172]" rotate="t" colors="0 #b15c69;.5 #aa3a4f;1 #9b2e42" focus="100%" type="gradient">
                  <o:fill v:ext="view" type="gradientUnscaled"/>
                </v:fill>
                <v:textbox>
                  <w:txbxContent>
                    <w:p w14:paraId="35B0E852" w14:textId="77777777" w:rsidR="00C96730" w:rsidRDefault="001F082E" w:rsidP="00C96730">
                      <w:pPr>
                        <w:rPr>
                          <w:lang w:val="en-IN"/>
                        </w:rPr>
                      </w:pPr>
                      <w:r w:rsidRPr="001F082E">
                        <w:rPr>
                          <w:noProof/>
                          <w:lang w:val="en-IN"/>
                        </w:rPr>
                        <w:drawing>
                          <wp:inline distT="0" distB="0" distL="0" distR="0" wp14:anchorId="71A86ABB" wp14:editId="651382E4">
                            <wp:extent cx="3265714" cy="283210"/>
                            <wp:effectExtent l="0" t="0" r="0" b="2540"/>
                            <wp:docPr id="141439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9003" cy="283495"/>
                                    </a:xfrm>
                                    <a:prstGeom prst="rect">
                                      <a:avLst/>
                                    </a:prstGeom>
                                    <a:noFill/>
                                    <a:ln>
                                      <a:noFill/>
                                    </a:ln>
                                  </pic:spPr>
                                </pic:pic>
                              </a:graphicData>
                            </a:graphic>
                          </wp:inline>
                        </w:drawing>
                      </w:r>
                    </w:p>
                    <w:p w14:paraId="5ECD62DC" w14:textId="77777777" w:rsidR="002F5870" w:rsidRDefault="002F5870" w:rsidP="00C96730">
                      <w:pPr>
                        <w:rPr>
                          <w:lang w:val="en-IN"/>
                        </w:rPr>
                      </w:pPr>
                    </w:p>
                    <w:p w14:paraId="0856804C" w14:textId="77777777" w:rsidR="00C96730" w:rsidRPr="00C01FCA" w:rsidRDefault="002F5709"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Lack of product diversification</w:t>
                      </w:r>
                      <w:r w:rsidR="002E35F2" w:rsidRPr="00C01FCA">
                        <w:rPr>
                          <w:rFonts w:ascii="Calibri Light" w:hAnsi="Calibri Light" w:cs="Calibri Light"/>
                          <w:sz w:val="20"/>
                          <w:szCs w:val="20"/>
                          <w:lang w:val="en-IN"/>
                        </w:rPr>
                        <w:t xml:space="preserve"> (no unique </w:t>
                      </w:r>
                      <w:r w:rsidR="00C4213B" w:rsidRPr="00C01FCA">
                        <w:rPr>
                          <w:rFonts w:ascii="Calibri Light" w:hAnsi="Calibri Light" w:cs="Calibri Light"/>
                          <w:sz w:val="20"/>
                          <w:szCs w:val="20"/>
                          <w:lang w:val="en-IN"/>
                        </w:rPr>
                        <w:t>blend and variation of flavour)</w:t>
                      </w:r>
                    </w:p>
                    <w:p w14:paraId="79848613" w14:textId="77777777" w:rsidR="00C96730" w:rsidRPr="00C01FCA" w:rsidRDefault="00400BB5"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Reliant on small client</w:t>
                      </w:r>
                    </w:p>
                    <w:p w14:paraId="6C187605" w14:textId="77777777" w:rsidR="00C62B4E" w:rsidRPr="00C01FCA" w:rsidRDefault="00C62B4E"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Not creating bulk order for</w:t>
                      </w:r>
                      <w:r w:rsidR="009D2152" w:rsidRPr="00C01FCA">
                        <w:rPr>
                          <w:rFonts w:ascii="Calibri Light" w:hAnsi="Calibri Light" w:cs="Calibri Light"/>
                          <w:sz w:val="20"/>
                          <w:szCs w:val="20"/>
                          <w:lang w:val="en-IN"/>
                        </w:rPr>
                        <w:t xml:space="preserve"> </w:t>
                      </w:r>
                      <w:r w:rsidR="00F05DF4" w:rsidRPr="00C01FCA">
                        <w:rPr>
                          <w:rFonts w:ascii="Calibri Light" w:hAnsi="Calibri Light" w:cs="Calibri Light"/>
                          <w:sz w:val="20"/>
                          <w:szCs w:val="20"/>
                          <w:lang w:val="en-IN"/>
                        </w:rPr>
                        <w:t>B2B</w:t>
                      </w:r>
                    </w:p>
                    <w:p w14:paraId="0174860C" w14:textId="77777777" w:rsidR="007F39EB" w:rsidRPr="00C01FCA" w:rsidRDefault="009C023D"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Limited marketing and business development budge</w:t>
                      </w:r>
                      <w:r w:rsidR="007F39EB" w:rsidRPr="00C01FCA">
                        <w:rPr>
                          <w:rFonts w:ascii="Calibri Light" w:hAnsi="Calibri Light" w:cs="Calibri Light"/>
                          <w:sz w:val="20"/>
                          <w:szCs w:val="20"/>
                          <w:lang w:val="en-IN"/>
                        </w:rPr>
                        <w:t>t</w:t>
                      </w:r>
                      <w:r w:rsidR="00B6135B" w:rsidRPr="00C01FCA">
                        <w:rPr>
                          <w:rFonts w:ascii="Calibri Light" w:hAnsi="Calibri Light" w:cs="Calibri Light"/>
                          <w:sz w:val="20"/>
                          <w:szCs w:val="20"/>
                          <w:lang w:val="en-IN"/>
                        </w:rPr>
                        <w:t xml:space="preserve"> effecting </w:t>
                      </w:r>
                      <w:r w:rsidR="002E35F2" w:rsidRPr="00C01FCA">
                        <w:rPr>
                          <w:rFonts w:ascii="Calibri Light" w:hAnsi="Calibri Light" w:cs="Calibri Light"/>
                          <w:sz w:val="20"/>
                          <w:szCs w:val="20"/>
                          <w:lang w:val="en-IN"/>
                        </w:rPr>
                        <w:t>reaching growing young customer and direct sale to business.</w:t>
                      </w:r>
                    </w:p>
                    <w:p w14:paraId="6E4720F2" w14:textId="77777777" w:rsidR="00EF2C70" w:rsidRPr="00C01FCA" w:rsidRDefault="0040281A"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 xml:space="preserve">Susceptibility to price fluctuation in </w:t>
                      </w:r>
                      <w:r w:rsidR="00EF2C70" w:rsidRPr="00C01FCA">
                        <w:rPr>
                          <w:rFonts w:ascii="Calibri Light" w:hAnsi="Calibri Light" w:cs="Calibri Light"/>
                          <w:sz w:val="20"/>
                          <w:szCs w:val="20"/>
                          <w:lang w:val="en-IN"/>
                        </w:rPr>
                        <w:t xml:space="preserve">the </w:t>
                      </w:r>
                      <w:r w:rsidRPr="00C01FCA">
                        <w:rPr>
                          <w:rFonts w:ascii="Calibri Light" w:hAnsi="Calibri Light" w:cs="Calibri Light"/>
                          <w:sz w:val="20"/>
                          <w:szCs w:val="20"/>
                          <w:lang w:val="en-IN"/>
                        </w:rPr>
                        <w:t>global market.</w:t>
                      </w:r>
                    </w:p>
                    <w:p w14:paraId="39C7D2A9" w14:textId="77777777" w:rsidR="00EF2C70" w:rsidRPr="00C01FCA" w:rsidRDefault="00EF2C70"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Lack of reach in UK market.</w:t>
                      </w:r>
                    </w:p>
                  </w:txbxContent>
                </v:textbox>
                <w10:wrap anchorx="margin"/>
              </v:shape>
            </w:pict>
          </mc:Fallback>
        </mc:AlternateContent>
      </w:r>
    </w:p>
    <w:p w14:paraId="43051CCD" w14:textId="77777777" w:rsidR="00D22C88" w:rsidRDefault="00D22C88" w:rsidP="002D3FC8">
      <w:pPr>
        <w:rPr>
          <w:rFonts w:ascii="Calibri Light" w:hAnsi="Calibri Light" w:cs="Calibri Light"/>
          <w:lang w:val="en-IN"/>
        </w:rPr>
      </w:pPr>
    </w:p>
    <w:p w14:paraId="362ECA00" w14:textId="77777777" w:rsidR="00BC0807" w:rsidRDefault="00BC0807" w:rsidP="002D3FC8">
      <w:pPr>
        <w:rPr>
          <w:rFonts w:ascii="Calibri Light" w:hAnsi="Calibri Light" w:cs="Calibri Light"/>
          <w:lang w:val="en-IN"/>
        </w:rPr>
      </w:pPr>
    </w:p>
    <w:p w14:paraId="3C08408F" w14:textId="77777777" w:rsidR="00BC0807" w:rsidRDefault="00BC0807" w:rsidP="002D3FC8">
      <w:pPr>
        <w:rPr>
          <w:rFonts w:ascii="Calibri Light" w:hAnsi="Calibri Light" w:cs="Calibri Light"/>
          <w:lang w:val="en-IN"/>
        </w:rPr>
      </w:pPr>
    </w:p>
    <w:p w14:paraId="23A190A2" w14:textId="77777777" w:rsidR="00BC0807" w:rsidRDefault="00BC0807" w:rsidP="002D3FC8">
      <w:pPr>
        <w:rPr>
          <w:rFonts w:ascii="Calibri Light" w:hAnsi="Calibri Light" w:cs="Calibri Light"/>
          <w:lang w:val="en-IN"/>
        </w:rPr>
      </w:pPr>
    </w:p>
    <w:p w14:paraId="083652CC" w14:textId="77777777" w:rsidR="00BC0807" w:rsidRDefault="00BC0807" w:rsidP="002D3FC8">
      <w:pPr>
        <w:rPr>
          <w:rFonts w:ascii="Calibri Light" w:hAnsi="Calibri Light" w:cs="Calibri Light"/>
          <w:lang w:val="en-IN"/>
        </w:rPr>
      </w:pPr>
    </w:p>
    <w:p w14:paraId="27131B93" w14:textId="77777777" w:rsidR="00BC0807" w:rsidRDefault="00BC0807" w:rsidP="002D3FC8">
      <w:pPr>
        <w:rPr>
          <w:rFonts w:ascii="Calibri Light" w:hAnsi="Calibri Light" w:cs="Calibri Light"/>
          <w:lang w:val="en-IN"/>
        </w:rPr>
      </w:pPr>
    </w:p>
    <w:p w14:paraId="2315AA79" w14:textId="77777777" w:rsidR="00BC0807" w:rsidRDefault="00BC0807" w:rsidP="002D3FC8">
      <w:pPr>
        <w:rPr>
          <w:rFonts w:ascii="Calibri Light" w:hAnsi="Calibri Light" w:cs="Calibri Light"/>
          <w:lang w:val="en-IN"/>
        </w:rPr>
      </w:pPr>
    </w:p>
    <w:p w14:paraId="1139B628" w14:textId="77777777" w:rsidR="00BC0807" w:rsidRDefault="00BC0807" w:rsidP="002D3FC8">
      <w:pPr>
        <w:rPr>
          <w:rFonts w:ascii="Calibri Light" w:hAnsi="Calibri Light" w:cs="Calibri Light"/>
          <w:lang w:val="en-IN"/>
        </w:rPr>
      </w:pPr>
    </w:p>
    <w:p w14:paraId="6E0DD9F8" w14:textId="77777777" w:rsidR="00BC0807" w:rsidRDefault="00BC0807" w:rsidP="002D3FC8">
      <w:pPr>
        <w:rPr>
          <w:rFonts w:ascii="Calibri Light" w:hAnsi="Calibri Light" w:cs="Calibri Light"/>
          <w:lang w:val="en-IN"/>
        </w:rPr>
      </w:pPr>
    </w:p>
    <w:p w14:paraId="246FFD33" w14:textId="77777777" w:rsidR="00BC0807" w:rsidRDefault="00BC0807" w:rsidP="002D3FC8">
      <w:pPr>
        <w:rPr>
          <w:rFonts w:ascii="Calibri Light" w:hAnsi="Calibri Light" w:cs="Calibri Light"/>
          <w:lang w:val="en-IN"/>
        </w:rPr>
      </w:pPr>
    </w:p>
    <w:p w14:paraId="77515BF9" w14:textId="77777777" w:rsidR="00BC0807" w:rsidRDefault="00BC0807" w:rsidP="002D3FC8">
      <w:pPr>
        <w:rPr>
          <w:rFonts w:ascii="Calibri Light" w:hAnsi="Calibri Light" w:cs="Calibri Light"/>
          <w:lang w:val="en-IN"/>
        </w:rPr>
      </w:pPr>
    </w:p>
    <w:p w14:paraId="0742667B" w14:textId="77777777" w:rsidR="00BC0807" w:rsidRDefault="004E71AB" w:rsidP="002D3FC8">
      <w:pPr>
        <w:rPr>
          <w:rFonts w:ascii="Calibri Light" w:hAnsi="Calibri Light" w:cs="Calibri Light"/>
          <w:lang w:val="en-IN"/>
        </w:rPr>
      </w:pPr>
      <w:r>
        <w:rPr>
          <w:rFonts w:ascii="Calibri Light" w:hAnsi="Calibri Light" w:cs="Calibri Light"/>
          <w:noProof/>
          <w:lang w:val="en-IN"/>
        </w:rPr>
        <mc:AlternateContent>
          <mc:Choice Requires="wps">
            <w:drawing>
              <wp:anchor distT="0" distB="0" distL="114300" distR="114300" simplePos="0" relativeHeight="251658247" behindDoc="0" locked="0" layoutInCell="1" allowOverlap="1" wp14:anchorId="2586AF14" wp14:editId="3AF76151">
                <wp:simplePos x="0" y="0"/>
                <wp:positionH relativeFrom="margin">
                  <wp:posOffset>3450771</wp:posOffset>
                </wp:positionH>
                <wp:positionV relativeFrom="paragraph">
                  <wp:posOffset>119652</wp:posOffset>
                </wp:positionV>
                <wp:extent cx="3384550" cy="1915886"/>
                <wp:effectExtent l="0" t="0" r="6350" b="8255"/>
                <wp:wrapNone/>
                <wp:docPr id="1545322220" name="Text Box 24"/>
                <wp:cNvGraphicFramePr/>
                <a:graphic xmlns:a="http://schemas.openxmlformats.org/drawingml/2006/main">
                  <a:graphicData uri="http://schemas.microsoft.com/office/word/2010/wordprocessingShape">
                    <wps:wsp>
                      <wps:cNvSpPr txBox="1"/>
                      <wps:spPr>
                        <a:xfrm>
                          <a:off x="0" y="0"/>
                          <a:ext cx="3384550" cy="1915886"/>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33719FD" w14:textId="77777777" w:rsidR="00A43AEA" w:rsidRDefault="00C01FCA" w:rsidP="00A43AEA">
                            <w:pPr>
                              <w:rPr>
                                <w:lang w:val="en-IN"/>
                              </w:rPr>
                            </w:pPr>
                            <w:r w:rsidRPr="00C01FCA">
                              <w:rPr>
                                <w:noProof/>
                                <w:lang w:val="en-IN"/>
                              </w:rPr>
                              <w:drawing>
                                <wp:inline distT="0" distB="0" distL="0" distR="0" wp14:anchorId="38914184" wp14:editId="378B32E1">
                                  <wp:extent cx="3222172" cy="283210"/>
                                  <wp:effectExtent l="0" t="0" r="0" b="2540"/>
                                  <wp:docPr id="1404271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24829" cy="283444"/>
                                          </a:xfrm>
                                          <a:prstGeom prst="rect">
                                            <a:avLst/>
                                          </a:prstGeom>
                                          <a:noFill/>
                                          <a:ln>
                                            <a:noFill/>
                                          </a:ln>
                                        </pic:spPr>
                                      </pic:pic>
                                    </a:graphicData>
                                  </a:graphic>
                                </wp:inline>
                              </w:drawing>
                            </w:r>
                          </w:p>
                          <w:p w14:paraId="63ECD41A" w14:textId="77777777" w:rsidR="00C01FCA" w:rsidRDefault="00C01FCA" w:rsidP="00A43AEA">
                            <w:pPr>
                              <w:rPr>
                                <w:lang w:val="en-IN"/>
                              </w:rPr>
                            </w:pPr>
                          </w:p>
                          <w:p w14:paraId="0F91D771" w14:textId="77777777" w:rsidR="00A43AEA" w:rsidRPr="000F3569" w:rsidRDefault="000678C0"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 xml:space="preserve">Growing competition </w:t>
                            </w:r>
                          </w:p>
                          <w:p w14:paraId="6902D667" w14:textId="77777777" w:rsidR="000678C0" w:rsidRPr="000F3569" w:rsidRDefault="000678C0"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Low profit margin</w:t>
                            </w:r>
                          </w:p>
                          <w:p w14:paraId="2CE80AC8" w14:textId="77777777" w:rsidR="000678C0" w:rsidRPr="000F3569" w:rsidRDefault="005F0600"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Threat of losing UK market</w:t>
                            </w:r>
                          </w:p>
                          <w:p w14:paraId="5CF25A92" w14:textId="77777777" w:rsidR="005F0600" w:rsidRPr="000F3569" w:rsidRDefault="003442BD"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 xml:space="preserve">Regulatory effecting </w:t>
                            </w:r>
                            <w:r w:rsidR="0067007D" w:rsidRPr="000F3569">
                              <w:rPr>
                                <w:rFonts w:ascii="Calibri Light" w:hAnsi="Calibri Light" w:cs="Calibri Light"/>
                                <w:lang w:val="en-IN"/>
                              </w:rPr>
                              <w:t>export profit/sales</w:t>
                            </w:r>
                            <w:r w:rsidRPr="000F3569">
                              <w:rPr>
                                <w:rFonts w:ascii="Calibri Light" w:hAnsi="Calibri Light" w:cs="Calibri Light"/>
                                <w:lang w:val="en-IN"/>
                              </w:rPr>
                              <w:t xml:space="preserve"> </w:t>
                            </w:r>
                          </w:p>
                          <w:p w14:paraId="58896A8E" w14:textId="77777777" w:rsidR="00EE2AE2" w:rsidRPr="000F3569" w:rsidRDefault="00EE2AE2"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 xml:space="preserve">High price fluctuation </w:t>
                            </w:r>
                          </w:p>
                          <w:p w14:paraId="2AC9A96C" w14:textId="77777777" w:rsidR="00BA2FEF" w:rsidRPr="000F3569" w:rsidRDefault="00BA2FEF"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Climate change effects on quality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6AF14" id="_x0000_s1031" type="#_x0000_t202" style="position:absolute;margin-left:271.7pt;margin-top:9.4pt;width:266.5pt;height:150.8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OI8QIAANkGAAAOAAAAZHJzL2Uyb0RvYy54bWysVV1P2zAUfZ+0/2D5faShH5SIFHUgpkkM&#10;EDDx7DpOG8mxPdttw379ju2mVAxNYxoPxrnfPvfe07PzrpVkI6xrtCppfjSgRCiuq0YtS/r98erT&#10;lBLnmaqY1EqU9Fk4ej77+OFsawpxrFdaVsISBFGu2JqSrrw3RZY5vhItc0faCAVlrW3LPD7tMqss&#10;2yJ6K7PjwWCSbbWtjNVcOAfpZVLSWYxf14L727p2whNZUtTm42njuQhnNjtjxdIys2r4rgz2D1W0&#10;rFFIug91yTwja9v8FqptuNVO1/6I6zbTdd1wEd+A1+SDV695WDEj4lsAjjN7mNz/C8tvNg/mzhLf&#10;fdYdGhgA2RpXOAjDe7ratuE/KiXQA8LnPWyi84RDOBxOR+MxVBy6/DQfT6eTECd7cTfW+S9CtyRc&#10;SmrRlwgX21w7n0x7kx2K1VUjJallg6FQGB1KrPZPjV9FUEKl0dDBP12I0cBlEMVxfMSFtGTD0HjG&#10;uVB+GFVy3X7TVZJPTgaDOAKodO8S6166w6CjabALkr3VnwOf9oFZgXyYwGQ+/Lt0Oczel28SHeIs&#10;H+Yb9eI33wfhsodPNoqwsLL5BFuFP2wtZ1JUu5FghW+kuEfbUrOwMbFBAROpwql0aFjSBkn2MkXx&#10;5p+lSNb3oiZNFYcpQWqXi9CqtJWoAcn73USNUsEhGNaI/07fnUvwFpEM3um/d4r5tfJ7/7ZR2r41&#10;EtLHHULhdbLvoUgABCx8t+iAQEnH/bYtdPWMJcSEx9c7w68aLMo1c/6OWRASIAHJ+lsctdTbkurd&#10;jZKVtj/fkgd78AS0lGxBcCV1P9bMYpHkV4VNOc1HI4T18WM0PjnGhz3ULA41at1eaKxSjsEwPF6D&#10;vZf9tba6fQIXz0NWqJjiyF1S318vfGowuJyL+TwagQMN89fqwfB+owMNPHZPzJodV3jQzI3uqZAV&#10;rygj2Yb+KD1fe103cUQDzgnVHf7gz7TZiesDQR9+R6uXX6TZLwAAAP//AwBQSwMEFAAGAAgAAAAh&#10;AOFYLQjfAAAACwEAAA8AAABkcnMvZG93bnJldi54bWxMj81uwjAQhO+V+g7WVuoFFTvhpyiNgxBS&#10;r0gNHHo0sUki7HVkG5K+fZdTe9yZT7Mz5XZylt1NiL1HCdlcADPYeN1jK+F0/HzbAItJoVbWo5Hw&#10;YyJsq+enUhXaj/hl7nVqGYVgLJSELqWh4Dw2nXEqzv1gkLyLD04lOkPLdVAjhTvLcyHW3Kke6UOn&#10;BrPvTHOtb04Cv7rZbpYd7N5fxvyQhfr7pGspX1+m3QewZKb0B8OjPlWHijqd/Q11ZFbCarlYEkrG&#10;hiY8APG+JuUsYZGLFfCq5P83VL8AAAD//wMAUEsBAi0AFAAGAAgAAAAhALaDOJL+AAAA4QEAABMA&#10;AAAAAAAAAAAAAAAAAAAAAFtDb250ZW50X1R5cGVzXS54bWxQSwECLQAUAAYACAAAACEAOP0h/9YA&#10;AACUAQAACwAAAAAAAAAAAAAAAAAvAQAAX3JlbHMvLnJlbHNQSwECLQAUAAYACAAAACEABnKjiPEC&#10;AADZBgAADgAAAAAAAAAAAAAAAAAuAgAAZHJzL2Uyb0RvYy54bWxQSwECLQAUAAYACAAAACEA4Vgt&#10;CN8AAAALAQAADwAAAAAAAAAAAAAAAABLBQAAZHJzL2Rvd25yZXYueG1sUEsFBgAAAAAEAAQA8wAA&#10;AFcGAAAAAA==&#10;" fillcolor="#1f222b [2150]" stroked="f">
                <v:fill color2="#737c9c [1942]" rotate="t" angle="180" colors="0 #1f222c;31457f #343849;1 #747c9c" focus="100%" type="gradient"/>
                <v:textbox>
                  <w:txbxContent>
                    <w:p w14:paraId="333719FD" w14:textId="77777777" w:rsidR="00A43AEA" w:rsidRDefault="00C01FCA" w:rsidP="00A43AEA">
                      <w:pPr>
                        <w:rPr>
                          <w:lang w:val="en-IN"/>
                        </w:rPr>
                      </w:pPr>
                      <w:r w:rsidRPr="00C01FCA">
                        <w:rPr>
                          <w:noProof/>
                          <w:lang w:val="en-IN"/>
                        </w:rPr>
                        <w:drawing>
                          <wp:inline distT="0" distB="0" distL="0" distR="0" wp14:anchorId="38914184" wp14:editId="378B32E1">
                            <wp:extent cx="3222172" cy="283210"/>
                            <wp:effectExtent l="0" t="0" r="0" b="2540"/>
                            <wp:docPr id="1404271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24829" cy="283444"/>
                                    </a:xfrm>
                                    <a:prstGeom prst="rect">
                                      <a:avLst/>
                                    </a:prstGeom>
                                    <a:noFill/>
                                    <a:ln>
                                      <a:noFill/>
                                    </a:ln>
                                  </pic:spPr>
                                </pic:pic>
                              </a:graphicData>
                            </a:graphic>
                          </wp:inline>
                        </w:drawing>
                      </w:r>
                    </w:p>
                    <w:p w14:paraId="63ECD41A" w14:textId="77777777" w:rsidR="00C01FCA" w:rsidRDefault="00C01FCA" w:rsidP="00A43AEA">
                      <w:pPr>
                        <w:rPr>
                          <w:lang w:val="en-IN"/>
                        </w:rPr>
                      </w:pPr>
                    </w:p>
                    <w:p w14:paraId="0F91D771" w14:textId="77777777" w:rsidR="00A43AEA" w:rsidRPr="000F3569" w:rsidRDefault="000678C0"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 xml:space="preserve">Growing competition </w:t>
                      </w:r>
                    </w:p>
                    <w:p w14:paraId="6902D667" w14:textId="77777777" w:rsidR="000678C0" w:rsidRPr="000F3569" w:rsidRDefault="000678C0"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Low profit margin</w:t>
                      </w:r>
                    </w:p>
                    <w:p w14:paraId="2CE80AC8" w14:textId="77777777" w:rsidR="000678C0" w:rsidRPr="000F3569" w:rsidRDefault="005F0600"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Threat of losing UK market</w:t>
                      </w:r>
                    </w:p>
                    <w:p w14:paraId="5CF25A92" w14:textId="77777777" w:rsidR="005F0600" w:rsidRPr="000F3569" w:rsidRDefault="003442BD"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 xml:space="preserve">Regulatory effecting </w:t>
                      </w:r>
                      <w:r w:rsidR="0067007D" w:rsidRPr="000F3569">
                        <w:rPr>
                          <w:rFonts w:ascii="Calibri Light" w:hAnsi="Calibri Light" w:cs="Calibri Light"/>
                          <w:lang w:val="en-IN"/>
                        </w:rPr>
                        <w:t>export profit/sales</w:t>
                      </w:r>
                      <w:r w:rsidRPr="000F3569">
                        <w:rPr>
                          <w:rFonts w:ascii="Calibri Light" w:hAnsi="Calibri Light" w:cs="Calibri Light"/>
                          <w:lang w:val="en-IN"/>
                        </w:rPr>
                        <w:t xml:space="preserve"> </w:t>
                      </w:r>
                    </w:p>
                    <w:p w14:paraId="58896A8E" w14:textId="77777777" w:rsidR="00EE2AE2" w:rsidRPr="000F3569" w:rsidRDefault="00EE2AE2"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 xml:space="preserve">High price fluctuation </w:t>
                      </w:r>
                    </w:p>
                    <w:p w14:paraId="2AC9A96C" w14:textId="77777777" w:rsidR="00BA2FEF" w:rsidRPr="000F3569" w:rsidRDefault="00BA2FEF" w:rsidP="00A43AEA">
                      <w:pPr>
                        <w:pStyle w:val="ListParagraph"/>
                        <w:numPr>
                          <w:ilvl w:val="0"/>
                          <w:numId w:val="18"/>
                        </w:numPr>
                        <w:rPr>
                          <w:rFonts w:ascii="Calibri Light" w:hAnsi="Calibri Light" w:cs="Calibri Light"/>
                          <w:lang w:val="en-IN"/>
                        </w:rPr>
                      </w:pPr>
                      <w:r w:rsidRPr="000F3569">
                        <w:rPr>
                          <w:rFonts w:ascii="Calibri Light" w:hAnsi="Calibri Light" w:cs="Calibri Light"/>
                          <w:lang w:val="en-IN"/>
                        </w:rPr>
                        <w:t>Climate change effects on quality of beans.</w:t>
                      </w:r>
                    </w:p>
                  </w:txbxContent>
                </v:textbox>
                <w10:wrap anchorx="margin"/>
              </v:shape>
            </w:pict>
          </mc:Fallback>
        </mc:AlternateContent>
      </w:r>
      <w:r>
        <w:rPr>
          <w:rFonts w:ascii="Calibri Light" w:hAnsi="Calibri Light" w:cs="Calibri Light"/>
          <w:noProof/>
          <w:lang w:val="en-IN"/>
        </w:rPr>
        <mc:AlternateContent>
          <mc:Choice Requires="wps">
            <w:drawing>
              <wp:anchor distT="0" distB="0" distL="114300" distR="114300" simplePos="0" relativeHeight="251658246" behindDoc="0" locked="0" layoutInCell="1" allowOverlap="1" wp14:anchorId="3F5D2C1B" wp14:editId="7471CCD1">
                <wp:simplePos x="0" y="0"/>
                <wp:positionH relativeFrom="margin">
                  <wp:posOffset>-32657</wp:posOffset>
                </wp:positionH>
                <wp:positionV relativeFrom="paragraph">
                  <wp:posOffset>108766</wp:posOffset>
                </wp:positionV>
                <wp:extent cx="3396343" cy="1915613"/>
                <wp:effectExtent l="0" t="0" r="13970" b="27940"/>
                <wp:wrapNone/>
                <wp:docPr id="1843311253" name="Text Box 24"/>
                <wp:cNvGraphicFramePr/>
                <a:graphic xmlns:a="http://schemas.openxmlformats.org/drawingml/2006/main">
                  <a:graphicData uri="http://schemas.microsoft.com/office/word/2010/wordprocessingShape">
                    <wps:wsp>
                      <wps:cNvSpPr txBox="1"/>
                      <wps:spPr>
                        <a:xfrm>
                          <a:off x="0" y="0"/>
                          <a:ext cx="3396343" cy="1915613"/>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1216DB5" w14:textId="77777777" w:rsidR="00103C82" w:rsidRDefault="001F082E" w:rsidP="001F082E">
                            <w:pPr>
                              <w:jc w:val="center"/>
                              <w:rPr>
                                <w:lang w:val="en-IN"/>
                              </w:rPr>
                            </w:pPr>
                            <w:r w:rsidRPr="001F082E">
                              <w:rPr>
                                <w:noProof/>
                                <w:lang w:val="en-IN"/>
                              </w:rPr>
                              <w:drawing>
                                <wp:inline distT="0" distB="0" distL="0" distR="0" wp14:anchorId="722BB7FA" wp14:editId="123DF4A6">
                                  <wp:extent cx="3102428" cy="283210"/>
                                  <wp:effectExtent l="0" t="0" r="3175" b="2540"/>
                                  <wp:docPr id="15997570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4557" cy="283404"/>
                                          </a:xfrm>
                                          <a:prstGeom prst="rect">
                                            <a:avLst/>
                                          </a:prstGeom>
                                          <a:noFill/>
                                          <a:ln>
                                            <a:noFill/>
                                          </a:ln>
                                        </pic:spPr>
                                      </pic:pic>
                                    </a:graphicData>
                                  </a:graphic>
                                </wp:inline>
                              </w:drawing>
                            </w:r>
                          </w:p>
                          <w:p w14:paraId="0A7AA4F4" w14:textId="77777777" w:rsidR="00103C82" w:rsidRPr="00C01FCA" w:rsidRDefault="0027056A"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 xml:space="preserve">Growing Asian market </w:t>
                            </w:r>
                            <w:r w:rsidR="008D5D82" w:rsidRPr="00C01FCA">
                              <w:rPr>
                                <w:rFonts w:ascii="Calibri Light" w:hAnsi="Calibri Light" w:cs="Calibri Light"/>
                                <w:sz w:val="20"/>
                                <w:szCs w:val="20"/>
                                <w:lang w:val="en-IN"/>
                              </w:rPr>
                              <w:t>(27% of global)</w:t>
                            </w:r>
                          </w:p>
                          <w:p w14:paraId="1E16E335" w14:textId="77777777" w:rsidR="00103C82" w:rsidRPr="00C01FCA" w:rsidRDefault="00720E50"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 xml:space="preserve">High </w:t>
                            </w:r>
                            <w:r w:rsidR="00BD6F1E" w:rsidRPr="00C01FCA">
                              <w:rPr>
                                <w:rFonts w:ascii="Calibri Light" w:hAnsi="Calibri Light" w:cs="Calibri Light"/>
                                <w:sz w:val="20"/>
                                <w:szCs w:val="20"/>
                                <w:lang w:val="en-IN"/>
                              </w:rPr>
                              <w:t xml:space="preserve">growth in UK market (to reach </w:t>
                            </w:r>
                            <w:r w:rsidR="001F7690" w:rsidRPr="00C01FCA">
                              <w:rPr>
                                <w:rFonts w:ascii="Calibri Light" w:hAnsi="Calibri Light" w:cs="Calibri Light"/>
                                <w:sz w:val="20"/>
                                <w:szCs w:val="20"/>
                                <w:lang w:val="en-IN"/>
                              </w:rPr>
                              <w:t>$3.4 billion by 2030, 11.5% annual growth</w:t>
                            </w:r>
                            <w:r w:rsidR="009464AC" w:rsidRPr="00C01FCA">
                              <w:rPr>
                                <w:rFonts w:ascii="Calibri Light" w:hAnsi="Calibri Light" w:cs="Calibri Light"/>
                                <w:sz w:val="20"/>
                                <w:szCs w:val="20"/>
                                <w:lang w:val="en-IN"/>
                              </w:rPr>
                              <w:t>)</w:t>
                            </w:r>
                          </w:p>
                          <w:p w14:paraId="6F17356D" w14:textId="77777777" w:rsidR="00C0230F" w:rsidRPr="00C01FCA" w:rsidRDefault="009464AC"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 xml:space="preserve">Online platform </w:t>
                            </w:r>
                            <w:r w:rsidR="00C0230F" w:rsidRPr="00C01FCA">
                              <w:rPr>
                                <w:rFonts w:ascii="Calibri Light" w:hAnsi="Calibri Light" w:cs="Calibri Light"/>
                                <w:sz w:val="20"/>
                                <w:szCs w:val="20"/>
                                <w:lang w:val="en-IN"/>
                              </w:rPr>
                              <w:t>for target market reach</w:t>
                            </w:r>
                            <w:r w:rsidR="003D77B0" w:rsidRPr="00C01FCA">
                              <w:rPr>
                                <w:rFonts w:ascii="Calibri Light" w:hAnsi="Calibri Light" w:cs="Calibri Light"/>
                                <w:sz w:val="20"/>
                                <w:szCs w:val="20"/>
                                <w:lang w:val="en-IN"/>
                              </w:rPr>
                              <w:t xml:space="preserve"> (collaboration </w:t>
                            </w:r>
                            <w:r w:rsidR="00FA2C94" w:rsidRPr="00C01FCA">
                              <w:rPr>
                                <w:rFonts w:ascii="Calibri Light" w:hAnsi="Calibri Light" w:cs="Calibri Light"/>
                                <w:sz w:val="20"/>
                                <w:szCs w:val="20"/>
                                <w:lang w:val="en-IN"/>
                              </w:rPr>
                              <w:t xml:space="preserve">with local coffee enthusiast </w:t>
                            </w:r>
                            <w:r w:rsidR="005A5D64" w:rsidRPr="00C01FCA">
                              <w:rPr>
                                <w:rFonts w:ascii="Calibri Light" w:hAnsi="Calibri Light" w:cs="Calibri Light"/>
                                <w:sz w:val="20"/>
                                <w:szCs w:val="20"/>
                                <w:lang w:val="en-IN"/>
                              </w:rPr>
                              <w:t>influencers</w:t>
                            </w:r>
                            <w:r w:rsidR="00FA2C94" w:rsidRPr="00C01FCA">
                              <w:rPr>
                                <w:rFonts w:ascii="Calibri Light" w:hAnsi="Calibri Light" w:cs="Calibri Light"/>
                                <w:sz w:val="20"/>
                                <w:szCs w:val="20"/>
                                <w:lang w:val="en-IN"/>
                              </w:rPr>
                              <w:t xml:space="preserve"> to reach </w:t>
                            </w:r>
                            <w:r w:rsidR="005A5D64" w:rsidRPr="00C01FCA">
                              <w:rPr>
                                <w:rFonts w:ascii="Calibri Light" w:hAnsi="Calibri Light" w:cs="Calibri Light"/>
                                <w:sz w:val="20"/>
                                <w:szCs w:val="20"/>
                                <w:lang w:val="en-IN"/>
                              </w:rPr>
                              <w:t>more local customers)</w:t>
                            </w:r>
                          </w:p>
                          <w:p w14:paraId="68699A3F" w14:textId="77777777" w:rsidR="00F9530F" w:rsidRPr="00C01FCA" w:rsidRDefault="00AC0A59"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 xml:space="preserve">Product diversification (unique blend, instant </w:t>
                            </w:r>
                            <w:r w:rsidR="005621B3" w:rsidRPr="00C01FCA">
                              <w:rPr>
                                <w:rFonts w:ascii="Calibri Light" w:hAnsi="Calibri Light" w:cs="Calibri Light"/>
                                <w:sz w:val="20"/>
                                <w:szCs w:val="20"/>
                                <w:lang w:val="en-IN"/>
                              </w:rPr>
                              <w:t>coffee, and variation of flavours availability)</w:t>
                            </w:r>
                          </w:p>
                          <w:p w14:paraId="364F4245" w14:textId="77777777" w:rsidR="00F9530F" w:rsidRPr="000F3569" w:rsidRDefault="00F9530F" w:rsidP="000F3569">
                            <w:pPr>
                              <w:pStyle w:val="ListParagraph"/>
                              <w:numPr>
                                <w:ilvl w:val="0"/>
                                <w:numId w:val="18"/>
                              </w:numPr>
                              <w:jc w:val="both"/>
                              <w:rPr>
                                <w:rFonts w:ascii="Calibri Light" w:hAnsi="Calibri Light" w:cs="Calibri Light"/>
                                <w:lang w:val="en-IN"/>
                              </w:rPr>
                            </w:pPr>
                            <w:r w:rsidRPr="00C01FCA">
                              <w:rPr>
                                <w:rFonts w:ascii="Calibri Light" w:hAnsi="Calibri Light" w:cs="Calibri Light"/>
                                <w:sz w:val="20"/>
                                <w:szCs w:val="20"/>
                                <w:lang w:val="en-IN"/>
                              </w:rPr>
                              <w:t>High growth in local market (</w:t>
                            </w:r>
                            <w:r w:rsidR="00A43AEA" w:rsidRPr="00C01FCA">
                              <w:rPr>
                                <w:rFonts w:ascii="Calibri Light" w:hAnsi="Calibri Light" w:cs="Calibri Light"/>
                                <w:sz w:val="20"/>
                                <w:szCs w:val="20"/>
                                <w:lang w:val="en-IN"/>
                              </w:rPr>
                              <w:t>USA</w:t>
                            </w:r>
                            <w:r w:rsidR="00A43AEA" w:rsidRPr="000F3569">
                              <w:rPr>
                                <w:rFonts w:ascii="Calibri Light" w:hAnsi="Calibri Light" w:cs="Calibri Light"/>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D2C1B" id="_x0000_s1032" type="#_x0000_t202" style="position:absolute;margin-left:-2.55pt;margin-top:8.55pt;width:267.45pt;height:150.8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5BiXwIAABIFAAAOAAAAZHJzL2Uyb0RvYy54bWysVN9r2zAQfh/sfxB6XxwnabaGOiVr6RiE&#10;tqwdfVZkqTHIOk26xM7++p1kxw1d2WDsxZbu9333nS4u29qwvfKhAlvwfDTmTFkJZWWfC/798ebD&#10;J84CClsKA1YV/KACv1y+f3fRuIWawBZMqTyjIDYsGlfwLaJbZFmQW1WLMAKnLCk1+FogXf1zVnrR&#10;UPTaZJPxeJ414EvnQaoQSHrdKfkyxddaSbzTOihkpuBUG6avT99N/GbLC7F49sJtK9mXIf6hilpU&#10;lpIOoa4FCrbz1W+h6kp6CKBxJKHOQOtKqtQDdZOPX3XzsBVOpV4InOAGmML/Cytv9w/u3jNsP0NL&#10;A4yANC4sAgljP632dfxTpYz0BOFhgE21yCQJp9Pz+XQ25UySLj/Pz+b5NMbJXtydD/hFQc3ioeCe&#10;5pLgEvt1wM70aBKzGRtlL3WkEx6M6pTflGZVmcqNgkQWdWU82wsas5BSWZz1FRhL1tFKV8YMjtOU&#10;/Y+OvX10VYlIg/Pk786DR8oMFgfnurLg3wpgMIFPoOnO/ohA13eEANtNS40XfH4c0wbKA03PQ0fs&#10;4ORNRQivRcB74YnJNDDaTryjjzbQFBz6E2db8D/fkkd7IhhpOWtoMwoefuyEV5yZr5aod57PZnGV&#10;0mV29nFCF3+q2Zxq7K6+AppKTu+Ak+kY7dEcj9pD/URLvIpZSSWspNwFx+PxCrt9pUdAqtUqGdHy&#10;OIFr++BkDB1Rjvx5bJ+Edz3JkPh5C8cdEotXXOtso6eF1Q5BV4mIEecO1R5/WrxE5f6RiJt9ek9W&#10;L0/Z8hcAAAD//wMAUEsDBBQABgAIAAAAIQARV4Tv3wAAAAkBAAAPAAAAZHJzL2Rvd25yZXYueG1s&#10;TI/BTsMwEETvSPyDtUjcWieBQghxKoTg0gNqCx+wtd3YIrbT2E0CX89ygtNqd0azb+r17Do26iHa&#10;4AXkywyY9jIo61sBH++vixJYTOgVdsFrAV86wrq5vKixUmHyOz3uU8soxMcKBZiU+orzKI12GJeh&#10;1560YxgcJlqHlqsBJwp3HS+y7I47tJ4+GOz1s9Hyc392AuTLzqrpZE/F+H2Ut28GN9u0EeL6an56&#10;BJb0nP7M8ItP6NAQ0yGcvYqsE7BY5eSk+z1N0lfFA1U5CLjJyxJ4U/P/DZofAAAA//8DAFBLAQIt&#10;ABQABgAIAAAAIQC2gziS/gAAAOEBAAATAAAAAAAAAAAAAAAAAAAAAABbQ29udGVudF9UeXBlc10u&#10;eG1sUEsBAi0AFAAGAAgAAAAhADj9If/WAAAAlAEAAAsAAAAAAAAAAAAAAAAALwEAAF9yZWxzLy5y&#10;ZWxzUEsBAi0AFAAGAAgAAAAhAEWjkGJfAgAAEgUAAA4AAAAAAAAAAAAAAAAALgIAAGRycy9lMm9E&#10;b2MueG1sUEsBAi0AFAAGAAgAAAAhABFXhO/fAAAACQEAAA8AAAAAAAAAAAAAAAAAuQQAAGRycy9k&#10;b3ducmV2LnhtbFBLBQYAAAAABAAEAPMAAADFBQAAAAA=&#10;" fillcolor="#352864 [3031]" strokecolor="#2c2153 [3207]" strokeweight=".5pt">
                <v:fill color2="#2b2051 [3175]" rotate="t" colors="0 #524d6b;.5 #2b1f56;1 #23184d" focus="100%" type="gradient">
                  <o:fill v:ext="view" type="gradientUnscaled"/>
                </v:fill>
                <v:textbox>
                  <w:txbxContent>
                    <w:p w14:paraId="51216DB5" w14:textId="77777777" w:rsidR="00103C82" w:rsidRDefault="001F082E" w:rsidP="001F082E">
                      <w:pPr>
                        <w:jc w:val="center"/>
                        <w:rPr>
                          <w:lang w:val="en-IN"/>
                        </w:rPr>
                      </w:pPr>
                      <w:r w:rsidRPr="001F082E">
                        <w:rPr>
                          <w:noProof/>
                          <w:lang w:val="en-IN"/>
                        </w:rPr>
                        <w:drawing>
                          <wp:inline distT="0" distB="0" distL="0" distR="0" wp14:anchorId="722BB7FA" wp14:editId="123DF4A6">
                            <wp:extent cx="3102428" cy="283210"/>
                            <wp:effectExtent l="0" t="0" r="3175" b="2540"/>
                            <wp:docPr id="15997570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4557" cy="283404"/>
                                    </a:xfrm>
                                    <a:prstGeom prst="rect">
                                      <a:avLst/>
                                    </a:prstGeom>
                                    <a:noFill/>
                                    <a:ln>
                                      <a:noFill/>
                                    </a:ln>
                                  </pic:spPr>
                                </pic:pic>
                              </a:graphicData>
                            </a:graphic>
                          </wp:inline>
                        </w:drawing>
                      </w:r>
                    </w:p>
                    <w:p w14:paraId="0A7AA4F4" w14:textId="77777777" w:rsidR="00103C82" w:rsidRPr="00C01FCA" w:rsidRDefault="0027056A"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 xml:space="preserve">Growing Asian market </w:t>
                      </w:r>
                      <w:r w:rsidR="008D5D82" w:rsidRPr="00C01FCA">
                        <w:rPr>
                          <w:rFonts w:ascii="Calibri Light" w:hAnsi="Calibri Light" w:cs="Calibri Light"/>
                          <w:sz w:val="20"/>
                          <w:szCs w:val="20"/>
                          <w:lang w:val="en-IN"/>
                        </w:rPr>
                        <w:t>(27% of global)</w:t>
                      </w:r>
                    </w:p>
                    <w:p w14:paraId="1E16E335" w14:textId="77777777" w:rsidR="00103C82" w:rsidRPr="00C01FCA" w:rsidRDefault="00720E50"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 xml:space="preserve">High </w:t>
                      </w:r>
                      <w:r w:rsidR="00BD6F1E" w:rsidRPr="00C01FCA">
                        <w:rPr>
                          <w:rFonts w:ascii="Calibri Light" w:hAnsi="Calibri Light" w:cs="Calibri Light"/>
                          <w:sz w:val="20"/>
                          <w:szCs w:val="20"/>
                          <w:lang w:val="en-IN"/>
                        </w:rPr>
                        <w:t xml:space="preserve">growth in UK market (to reach </w:t>
                      </w:r>
                      <w:r w:rsidR="001F7690" w:rsidRPr="00C01FCA">
                        <w:rPr>
                          <w:rFonts w:ascii="Calibri Light" w:hAnsi="Calibri Light" w:cs="Calibri Light"/>
                          <w:sz w:val="20"/>
                          <w:szCs w:val="20"/>
                          <w:lang w:val="en-IN"/>
                        </w:rPr>
                        <w:t>$3.4 billion by 2030, 11.5% annual growth</w:t>
                      </w:r>
                      <w:r w:rsidR="009464AC" w:rsidRPr="00C01FCA">
                        <w:rPr>
                          <w:rFonts w:ascii="Calibri Light" w:hAnsi="Calibri Light" w:cs="Calibri Light"/>
                          <w:sz w:val="20"/>
                          <w:szCs w:val="20"/>
                          <w:lang w:val="en-IN"/>
                        </w:rPr>
                        <w:t>)</w:t>
                      </w:r>
                    </w:p>
                    <w:p w14:paraId="6F17356D" w14:textId="77777777" w:rsidR="00C0230F" w:rsidRPr="00C01FCA" w:rsidRDefault="009464AC"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 xml:space="preserve">Online platform </w:t>
                      </w:r>
                      <w:r w:rsidR="00C0230F" w:rsidRPr="00C01FCA">
                        <w:rPr>
                          <w:rFonts w:ascii="Calibri Light" w:hAnsi="Calibri Light" w:cs="Calibri Light"/>
                          <w:sz w:val="20"/>
                          <w:szCs w:val="20"/>
                          <w:lang w:val="en-IN"/>
                        </w:rPr>
                        <w:t>for target market reach</w:t>
                      </w:r>
                      <w:r w:rsidR="003D77B0" w:rsidRPr="00C01FCA">
                        <w:rPr>
                          <w:rFonts w:ascii="Calibri Light" w:hAnsi="Calibri Light" w:cs="Calibri Light"/>
                          <w:sz w:val="20"/>
                          <w:szCs w:val="20"/>
                          <w:lang w:val="en-IN"/>
                        </w:rPr>
                        <w:t xml:space="preserve"> (collaboration </w:t>
                      </w:r>
                      <w:r w:rsidR="00FA2C94" w:rsidRPr="00C01FCA">
                        <w:rPr>
                          <w:rFonts w:ascii="Calibri Light" w:hAnsi="Calibri Light" w:cs="Calibri Light"/>
                          <w:sz w:val="20"/>
                          <w:szCs w:val="20"/>
                          <w:lang w:val="en-IN"/>
                        </w:rPr>
                        <w:t xml:space="preserve">with local coffee enthusiast </w:t>
                      </w:r>
                      <w:r w:rsidR="005A5D64" w:rsidRPr="00C01FCA">
                        <w:rPr>
                          <w:rFonts w:ascii="Calibri Light" w:hAnsi="Calibri Light" w:cs="Calibri Light"/>
                          <w:sz w:val="20"/>
                          <w:szCs w:val="20"/>
                          <w:lang w:val="en-IN"/>
                        </w:rPr>
                        <w:t>influencers</w:t>
                      </w:r>
                      <w:r w:rsidR="00FA2C94" w:rsidRPr="00C01FCA">
                        <w:rPr>
                          <w:rFonts w:ascii="Calibri Light" w:hAnsi="Calibri Light" w:cs="Calibri Light"/>
                          <w:sz w:val="20"/>
                          <w:szCs w:val="20"/>
                          <w:lang w:val="en-IN"/>
                        </w:rPr>
                        <w:t xml:space="preserve"> to reach </w:t>
                      </w:r>
                      <w:r w:rsidR="005A5D64" w:rsidRPr="00C01FCA">
                        <w:rPr>
                          <w:rFonts w:ascii="Calibri Light" w:hAnsi="Calibri Light" w:cs="Calibri Light"/>
                          <w:sz w:val="20"/>
                          <w:szCs w:val="20"/>
                          <w:lang w:val="en-IN"/>
                        </w:rPr>
                        <w:t>more local customers)</w:t>
                      </w:r>
                    </w:p>
                    <w:p w14:paraId="68699A3F" w14:textId="77777777" w:rsidR="00F9530F" w:rsidRPr="00C01FCA" w:rsidRDefault="00AC0A59" w:rsidP="000F3569">
                      <w:pPr>
                        <w:pStyle w:val="ListParagraph"/>
                        <w:numPr>
                          <w:ilvl w:val="0"/>
                          <w:numId w:val="18"/>
                        </w:numPr>
                        <w:jc w:val="both"/>
                        <w:rPr>
                          <w:rFonts w:ascii="Calibri Light" w:hAnsi="Calibri Light" w:cs="Calibri Light"/>
                          <w:sz w:val="20"/>
                          <w:szCs w:val="20"/>
                          <w:lang w:val="en-IN"/>
                        </w:rPr>
                      </w:pPr>
                      <w:r w:rsidRPr="00C01FCA">
                        <w:rPr>
                          <w:rFonts w:ascii="Calibri Light" w:hAnsi="Calibri Light" w:cs="Calibri Light"/>
                          <w:sz w:val="20"/>
                          <w:szCs w:val="20"/>
                          <w:lang w:val="en-IN"/>
                        </w:rPr>
                        <w:t xml:space="preserve">Product diversification (unique blend, instant </w:t>
                      </w:r>
                      <w:r w:rsidR="005621B3" w:rsidRPr="00C01FCA">
                        <w:rPr>
                          <w:rFonts w:ascii="Calibri Light" w:hAnsi="Calibri Light" w:cs="Calibri Light"/>
                          <w:sz w:val="20"/>
                          <w:szCs w:val="20"/>
                          <w:lang w:val="en-IN"/>
                        </w:rPr>
                        <w:t>coffee, and variation of flavours availability)</w:t>
                      </w:r>
                    </w:p>
                    <w:p w14:paraId="364F4245" w14:textId="77777777" w:rsidR="00F9530F" w:rsidRPr="000F3569" w:rsidRDefault="00F9530F" w:rsidP="000F3569">
                      <w:pPr>
                        <w:pStyle w:val="ListParagraph"/>
                        <w:numPr>
                          <w:ilvl w:val="0"/>
                          <w:numId w:val="18"/>
                        </w:numPr>
                        <w:jc w:val="both"/>
                        <w:rPr>
                          <w:rFonts w:ascii="Calibri Light" w:hAnsi="Calibri Light" w:cs="Calibri Light"/>
                          <w:lang w:val="en-IN"/>
                        </w:rPr>
                      </w:pPr>
                      <w:r w:rsidRPr="00C01FCA">
                        <w:rPr>
                          <w:rFonts w:ascii="Calibri Light" w:hAnsi="Calibri Light" w:cs="Calibri Light"/>
                          <w:sz w:val="20"/>
                          <w:szCs w:val="20"/>
                          <w:lang w:val="en-IN"/>
                        </w:rPr>
                        <w:t>High growth in local market (</w:t>
                      </w:r>
                      <w:r w:rsidR="00A43AEA" w:rsidRPr="00C01FCA">
                        <w:rPr>
                          <w:rFonts w:ascii="Calibri Light" w:hAnsi="Calibri Light" w:cs="Calibri Light"/>
                          <w:sz w:val="20"/>
                          <w:szCs w:val="20"/>
                          <w:lang w:val="en-IN"/>
                        </w:rPr>
                        <w:t>USA</w:t>
                      </w:r>
                      <w:r w:rsidR="00A43AEA" w:rsidRPr="000F3569">
                        <w:rPr>
                          <w:rFonts w:ascii="Calibri Light" w:hAnsi="Calibri Light" w:cs="Calibri Light"/>
                          <w:lang w:val="en-IN"/>
                        </w:rPr>
                        <w:t>)</w:t>
                      </w:r>
                    </w:p>
                  </w:txbxContent>
                </v:textbox>
                <w10:wrap anchorx="margin"/>
              </v:shape>
            </w:pict>
          </mc:Fallback>
        </mc:AlternateContent>
      </w:r>
    </w:p>
    <w:p w14:paraId="19623C73" w14:textId="77777777" w:rsidR="00BC0807" w:rsidRDefault="00BC0807" w:rsidP="002D3FC8">
      <w:pPr>
        <w:rPr>
          <w:rFonts w:ascii="Calibri Light" w:hAnsi="Calibri Light" w:cs="Calibri Light"/>
          <w:lang w:val="en-IN"/>
        </w:rPr>
      </w:pPr>
    </w:p>
    <w:p w14:paraId="68B5D15B" w14:textId="77777777" w:rsidR="00BC0807" w:rsidRDefault="00BC0807" w:rsidP="002D3FC8">
      <w:pPr>
        <w:rPr>
          <w:rFonts w:ascii="Calibri Light" w:hAnsi="Calibri Light" w:cs="Calibri Light"/>
          <w:lang w:val="en-IN"/>
        </w:rPr>
      </w:pPr>
    </w:p>
    <w:p w14:paraId="222D7823" w14:textId="77777777" w:rsidR="00BC0807" w:rsidRDefault="00BC0807" w:rsidP="002D3FC8">
      <w:pPr>
        <w:rPr>
          <w:rFonts w:ascii="Calibri Light" w:hAnsi="Calibri Light" w:cs="Calibri Light"/>
          <w:lang w:val="en-IN"/>
        </w:rPr>
      </w:pPr>
    </w:p>
    <w:p w14:paraId="456695A8" w14:textId="77777777" w:rsidR="00BC0807" w:rsidRDefault="00BC0807" w:rsidP="002D3FC8">
      <w:pPr>
        <w:rPr>
          <w:rFonts w:ascii="Calibri Light" w:hAnsi="Calibri Light" w:cs="Calibri Light"/>
          <w:lang w:val="en-IN"/>
        </w:rPr>
      </w:pPr>
    </w:p>
    <w:p w14:paraId="0B8817B0" w14:textId="77777777" w:rsidR="00BC0807" w:rsidRDefault="00BC0807" w:rsidP="002D3FC8">
      <w:pPr>
        <w:rPr>
          <w:rFonts w:ascii="Calibri Light" w:hAnsi="Calibri Light" w:cs="Calibri Light"/>
          <w:lang w:val="en-IN"/>
        </w:rPr>
      </w:pPr>
    </w:p>
    <w:p w14:paraId="7F01839D" w14:textId="77777777" w:rsidR="00BC0807" w:rsidRDefault="00BC0807" w:rsidP="002D3FC8">
      <w:pPr>
        <w:rPr>
          <w:rFonts w:ascii="Calibri Light" w:hAnsi="Calibri Light" w:cs="Calibri Light"/>
          <w:lang w:val="en-IN"/>
        </w:rPr>
      </w:pPr>
    </w:p>
    <w:p w14:paraId="78232594" w14:textId="77777777" w:rsidR="00BC0807" w:rsidRDefault="00BC0807" w:rsidP="002D3FC8">
      <w:pPr>
        <w:rPr>
          <w:rFonts w:ascii="Calibri Light" w:hAnsi="Calibri Light" w:cs="Calibri Light"/>
          <w:lang w:val="en-IN"/>
        </w:rPr>
      </w:pPr>
    </w:p>
    <w:p w14:paraId="77658F3B" w14:textId="77777777" w:rsidR="00BC0807" w:rsidRDefault="00BC0807" w:rsidP="002D3FC8">
      <w:pPr>
        <w:rPr>
          <w:rFonts w:ascii="Calibri Light" w:hAnsi="Calibri Light" w:cs="Calibri Light"/>
          <w:lang w:val="en-IN"/>
        </w:rPr>
      </w:pPr>
    </w:p>
    <w:p w14:paraId="0E34BD01" w14:textId="77777777" w:rsidR="00BC0807" w:rsidRDefault="00BC0807" w:rsidP="002D3FC8">
      <w:pPr>
        <w:rPr>
          <w:rFonts w:ascii="Calibri Light" w:hAnsi="Calibri Light" w:cs="Calibri Light"/>
          <w:lang w:val="en-IN"/>
        </w:rPr>
      </w:pPr>
    </w:p>
    <w:p w14:paraId="18437880" w14:textId="77777777" w:rsidR="00113B66" w:rsidRDefault="00113B66" w:rsidP="002D3FC8">
      <w:pPr>
        <w:rPr>
          <w:rFonts w:ascii="Calibri Light" w:hAnsi="Calibri Light" w:cs="Calibri Light"/>
          <w:lang w:val="en-IN"/>
        </w:rPr>
      </w:pPr>
    </w:p>
    <w:p w14:paraId="6F72959F" w14:textId="77777777" w:rsidR="00113B66" w:rsidRDefault="00113B66" w:rsidP="002D3FC8">
      <w:pPr>
        <w:rPr>
          <w:rFonts w:ascii="Calibri Light" w:hAnsi="Calibri Light" w:cs="Calibri Light"/>
          <w:lang w:val="en-IN"/>
        </w:rPr>
      </w:pPr>
    </w:p>
    <w:p w14:paraId="19E2EDC6" w14:textId="77777777" w:rsidR="00BC0807" w:rsidRDefault="00BC0807" w:rsidP="002D3FC8">
      <w:pPr>
        <w:rPr>
          <w:rFonts w:ascii="Calibri Light" w:hAnsi="Calibri Light" w:cs="Calibri Light"/>
          <w:lang w:val="en-IN"/>
        </w:rPr>
      </w:pPr>
    </w:p>
    <w:p w14:paraId="31C885E5" w14:textId="77777777" w:rsidR="00E465A6" w:rsidRDefault="00E465A6" w:rsidP="002D3FC8">
      <w:pPr>
        <w:rPr>
          <w:rFonts w:ascii="Calibri Light" w:hAnsi="Calibri Light" w:cs="Calibri Light"/>
          <w:lang w:val="en-IN"/>
        </w:rPr>
      </w:pPr>
    </w:p>
    <w:p w14:paraId="74C5682C" w14:textId="77777777" w:rsidR="003A6DE4" w:rsidRDefault="00CF35D3" w:rsidP="002D3FC8">
      <w:pPr>
        <w:rPr>
          <w:rFonts w:ascii="Calibri Light" w:hAnsi="Calibri Light" w:cs="Calibri Light"/>
          <w:lang w:val="en-IN"/>
        </w:rPr>
      </w:pPr>
      <w:r>
        <w:rPr>
          <w:rFonts w:ascii="Calibri Light" w:hAnsi="Calibri Light" w:cs="Calibri Light"/>
          <w:noProof/>
          <w:lang w:val="en-IN"/>
        </w:rPr>
        <mc:AlternateContent>
          <mc:Choice Requires="wps">
            <w:drawing>
              <wp:anchor distT="0" distB="0" distL="114300" distR="114300" simplePos="0" relativeHeight="251658251" behindDoc="0" locked="0" layoutInCell="1" allowOverlap="1" wp14:anchorId="4CCB52EE" wp14:editId="2F39489B">
                <wp:simplePos x="0" y="0"/>
                <wp:positionH relativeFrom="column">
                  <wp:posOffset>2017123</wp:posOffset>
                </wp:positionH>
                <wp:positionV relativeFrom="paragraph">
                  <wp:posOffset>7438</wp:posOffset>
                </wp:positionV>
                <wp:extent cx="2757714" cy="275771"/>
                <wp:effectExtent l="0" t="0" r="24130" b="10160"/>
                <wp:wrapNone/>
                <wp:docPr id="1064957930" name="Rectangle 24"/>
                <wp:cNvGraphicFramePr/>
                <a:graphic xmlns:a="http://schemas.openxmlformats.org/drawingml/2006/main">
                  <a:graphicData uri="http://schemas.microsoft.com/office/word/2010/wordprocessingShape">
                    <wps:wsp>
                      <wps:cNvSpPr/>
                      <wps:spPr>
                        <a:xfrm>
                          <a:off x="0" y="0"/>
                          <a:ext cx="2757714" cy="27577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0128D2" w14:textId="77777777" w:rsidR="00BA3041" w:rsidRPr="00BA3041" w:rsidRDefault="00CF35D3" w:rsidP="00BA3041">
                            <w:pPr>
                              <w:jc w:val="center"/>
                              <w:rPr>
                                <w:lang w:val="en-IN"/>
                              </w:rPr>
                            </w:pPr>
                            <w:r>
                              <w:rPr>
                                <w:lang w:val="en-IN"/>
                              </w:rPr>
                              <w:t>PEST</w:t>
                            </w:r>
                            <w:r w:rsidR="00584008">
                              <w:rPr>
                                <w:lang w:val="en-IN"/>
                              </w:rPr>
                              <w: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B52EE" id="Rectangle 24" o:spid="_x0000_s1033" style="position:absolute;margin-left:158.85pt;margin-top:.6pt;width:217.15pt;height:21.7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djeZAIAACUFAAAOAAAAZHJzL2Uyb0RvYy54bWysVMFu2zAMvQ/YPwi6r7aDdNmCOkXQosOA&#10;oi2WDj0rslQbkEWNUmJnXz9KdpyiLXYYdrFFkXyknh51cdm3hu0V+gZsyYuznDNlJVSNfS75z8eb&#10;T18480HYShiwquQH5fnl6uOHi84t1QxqMJVCRiDWLztX8joEt8wyL2vVCn8GTllyasBWBDLxOatQ&#10;dITemmyW55+zDrByCFJ5T7vXg5OvEr7WSoZ7rb0KzJScegvpi+m7jd9sdSGWzyhc3cixDfEPXbSi&#10;sVR0groWQbAdNm+g2kYieNDhTEKbgdaNVOkMdJoif3WaTS2cSmchcrybaPL/D1be7TfuAYmGzvml&#10;p2U8Ra+xjX/qj/WJrMNEluoDk7Q5W5wvFsWcM0m+wYhsZqdshz58U9CyuCg50mUkjsT+1och9BhC&#10;eaf6aRUORsUWjP2hNGuqWDFlJ2moK4NsL+hShZTKhmJw1aJSw3ZxnufpdqmfKSN1lwAjsm6MmbBH&#10;gCi7t9hDr2N8TFVJWVNy/rfGhuQpI1UGG6bktrGA7wEYOtVYeYg/kjRQE1kK/bYnbkq+iJFxZwvV&#10;4QEZwqB07+RNQ+zfCh8eBJK0aQhoXMM9fbSBruQwrjirAX+/tx/jSXHk5ayjUSm5/7UTqDgz3y1p&#10;8Wsxn8fZSsb8fDEjA196ti89dtdeAV1cQQ+Dk2kZ44M5LjVC+0RTvY5VySWspNollwGPxlUYRpje&#10;BanW6xRG8+REuLUbJyN45Dmq67F/EuhGCQYS7x0cx0osXylxiI2ZFta7ALpJMj3xOt4AzWKS0vhu&#10;xGF/aaeo0+u2+gMAAP//AwBQSwMEFAAGAAgAAAAhAGsxHLTeAAAACAEAAA8AAABkcnMvZG93bnJl&#10;di54bWxMj8tuwjAQRfeV+g/WIHVXHMIjNI2DUNUu2BWKWA+xSSLscRQbSPv1na7ocnSu7pxbrAZn&#10;xdX0ofWkYDJOQBiqvG6pVrD/+nhegggRSaP1ZBR8mwCr8vGhwFz7G23NdRdrwSUUclTQxNjlUoaq&#10;MQ7D2HeGmJ187zDy2ddS93jjcmdlmiQL6bAl/tBgZ94aU513F6fgZ3OSyWd4X+7Xm5f5tN3awwGt&#10;Uk+jYf0KIpoh3sPwp8/qULLT0V9IB2EVTCdZxlEGKQjm2TzlbUcFs9kCZFnI/wPKXwAAAP//AwBQ&#10;SwECLQAUAAYACAAAACEAtoM4kv4AAADhAQAAEwAAAAAAAAAAAAAAAAAAAAAAW0NvbnRlbnRfVHlw&#10;ZXNdLnhtbFBLAQItABQABgAIAAAAIQA4/SH/1gAAAJQBAAALAAAAAAAAAAAAAAAAAC8BAABfcmVs&#10;cy8ucmVsc1BLAQItABQABgAIAAAAIQDK4djeZAIAACUFAAAOAAAAAAAAAAAAAAAAAC4CAABkcnMv&#10;ZTJvRG9jLnhtbFBLAQItABQABgAIAAAAIQBrMRy03gAAAAgBAAAPAAAAAAAAAAAAAAAAAL4EAABk&#10;cnMvZG93bnJldi54bWxQSwUGAAAAAAQABADzAAAAyQUAAAAA&#10;" fillcolor="#a53f52 [3204]" strokecolor="#18090c [484]" strokeweight="1pt">
                <v:textbox>
                  <w:txbxContent>
                    <w:p w14:paraId="4B0128D2" w14:textId="77777777" w:rsidR="00BA3041" w:rsidRPr="00BA3041" w:rsidRDefault="00CF35D3" w:rsidP="00BA3041">
                      <w:pPr>
                        <w:jc w:val="center"/>
                        <w:rPr>
                          <w:lang w:val="en-IN"/>
                        </w:rPr>
                      </w:pPr>
                      <w:r>
                        <w:rPr>
                          <w:lang w:val="en-IN"/>
                        </w:rPr>
                        <w:t>PEST</w:t>
                      </w:r>
                      <w:r w:rsidR="00584008">
                        <w:rPr>
                          <w:lang w:val="en-IN"/>
                        </w:rPr>
                        <w:t>LE</w:t>
                      </w:r>
                    </w:p>
                  </w:txbxContent>
                </v:textbox>
              </v:rect>
            </w:pict>
          </mc:Fallback>
        </mc:AlternateContent>
      </w:r>
    </w:p>
    <w:p w14:paraId="543A52D9" w14:textId="77777777" w:rsidR="00BC0807" w:rsidRDefault="00BC0807" w:rsidP="002D3FC8">
      <w:pPr>
        <w:rPr>
          <w:rFonts w:ascii="Calibri Light" w:hAnsi="Calibri Light" w:cs="Calibri Light"/>
          <w:lang w:val="en-IN"/>
        </w:rPr>
      </w:pPr>
    </w:p>
    <w:p w14:paraId="5C893A34" w14:textId="77777777" w:rsidR="00BC0807" w:rsidRDefault="00BC0807" w:rsidP="002D3FC8">
      <w:pPr>
        <w:rPr>
          <w:rFonts w:ascii="Calibri Light" w:hAnsi="Calibri Light" w:cs="Calibri Light"/>
          <w:lang w:val="en-IN"/>
        </w:rPr>
      </w:pPr>
    </w:p>
    <w:p w14:paraId="178AC1E6" w14:textId="77777777" w:rsidR="00BC0807" w:rsidRDefault="00CF35D3" w:rsidP="002D3FC8">
      <w:pPr>
        <w:rPr>
          <w:rFonts w:ascii="Calibri Light" w:hAnsi="Calibri Light" w:cs="Calibri Light"/>
          <w:lang w:val="en-IN"/>
        </w:rPr>
      </w:pPr>
      <w:r>
        <w:rPr>
          <w:rFonts w:ascii="Calibri Light" w:hAnsi="Calibri Light" w:cs="Calibri Light"/>
          <w:noProof/>
          <w:lang w:val="en-IN"/>
        </w:rPr>
        <mc:AlternateContent>
          <mc:Choice Requires="wps">
            <w:drawing>
              <wp:anchor distT="0" distB="0" distL="114300" distR="114300" simplePos="0" relativeHeight="251658250" behindDoc="0" locked="0" layoutInCell="1" allowOverlap="1" wp14:anchorId="43A33B79" wp14:editId="682D70A3">
                <wp:simplePos x="0" y="0"/>
                <wp:positionH relativeFrom="margin">
                  <wp:align>right</wp:align>
                </wp:positionH>
                <wp:positionV relativeFrom="paragraph">
                  <wp:posOffset>66403</wp:posOffset>
                </wp:positionV>
                <wp:extent cx="3417570" cy="3439886"/>
                <wp:effectExtent l="0" t="0" r="11430" b="27305"/>
                <wp:wrapNone/>
                <wp:docPr id="1156610433" name="Text Box 10"/>
                <wp:cNvGraphicFramePr/>
                <a:graphic xmlns:a="http://schemas.openxmlformats.org/drawingml/2006/main">
                  <a:graphicData uri="http://schemas.microsoft.com/office/word/2010/wordprocessingShape">
                    <wps:wsp>
                      <wps:cNvSpPr txBox="1"/>
                      <wps:spPr>
                        <a:xfrm>
                          <a:off x="0" y="0"/>
                          <a:ext cx="3417570" cy="3439886"/>
                        </a:xfrm>
                        <a:prstGeom prst="rect">
                          <a:avLst/>
                        </a:prstGeom>
                        <a:ln/>
                      </wps:spPr>
                      <wps:style>
                        <a:lnRef idx="3">
                          <a:schemeClr val="lt1"/>
                        </a:lnRef>
                        <a:fillRef idx="1">
                          <a:schemeClr val="accent4"/>
                        </a:fillRef>
                        <a:effectRef idx="1">
                          <a:schemeClr val="accent4"/>
                        </a:effectRef>
                        <a:fontRef idx="minor">
                          <a:schemeClr val="lt1"/>
                        </a:fontRef>
                      </wps:style>
                      <wps:txbx>
                        <w:txbxContent>
                          <w:p w14:paraId="2731F9DB" w14:textId="77777777" w:rsidR="005C5368" w:rsidRDefault="00BA3041" w:rsidP="005C5368">
                            <w:pPr>
                              <w:ind w:left="720"/>
                              <w:rPr>
                                <w:rFonts w:asciiTheme="majorHAnsi" w:hAnsiTheme="majorHAnsi" w:cstheme="majorHAnsi"/>
                              </w:rPr>
                            </w:pPr>
                            <w:r w:rsidRPr="00BA3041">
                              <w:rPr>
                                <w:rFonts w:asciiTheme="majorHAnsi" w:hAnsiTheme="majorHAnsi" w:cstheme="majorHAnsi"/>
                                <w:noProof/>
                              </w:rPr>
                              <w:drawing>
                                <wp:inline distT="0" distB="0" distL="0" distR="0" wp14:anchorId="6DDF3D79" wp14:editId="28463B80">
                                  <wp:extent cx="2779395" cy="283210"/>
                                  <wp:effectExtent l="0" t="0" r="1905" b="2540"/>
                                  <wp:docPr id="3831994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9395" cy="283210"/>
                                          </a:xfrm>
                                          <a:prstGeom prst="rect">
                                            <a:avLst/>
                                          </a:prstGeom>
                                          <a:noFill/>
                                          <a:ln>
                                            <a:noFill/>
                                          </a:ln>
                                        </pic:spPr>
                                      </pic:pic>
                                    </a:graphicData>
                                  </a:graphic>
                                </wp:inline>
                              </w:drawing>
                            </w:r>
                          </w:p>
                          <w:p w14:paraId="434B1C47" w14:textId="77777777" w:rsidR="005C5368" w:rsidRPr="005C5368" w:rsidRDefault="005C5368" w:rsidP="005C5368">
                            <w:pPr>
                              <w:ind w:left="720"/>
                              <w:jc w:val="both"/>
                              <w:rPr>
                                <w:rFonts w:ascii="Calibri Light" w:hAnsi="Calibri Light" w:cs="Calibri Light"/>
                              </w:rPr>
                            </w:pPr>
                          </w:p>
                          <w:p w14:paraId="3388A1D7" w14:textId="77777777" w:rsidR="00BA3041" w:rsidRDefault="00BA3041" w:rsidP="00BA3041">
                            <w:pPr>
                              <w:numPr>
                                <w:ilvl w:val="0"/>
                                <w:numId w:val="29"/>
                              </w:numPr>
                              <w:jc w:val="both"/>
                              <w:rPr>
                                <w:rFonts w:ascii="Calibri Light" w:hAnsi="Calibri Light" w:cs="Calibri Light"/>
                                <w:lang w:val="en-IN"/>
                              </w:rPr>
                            </w:pPr>
                            <w:r w:rsidRPr="00BA3041">
                              <w:rPr>
                                <w:rFonts w:ascii="Calibri Light" w:hAnsi="Calibri Light" w:cs="Calibri Light"/>
                                <w:lang w:val="en-IN"/>
                              </w:rPr>
                              <w:t>While the UK's national inflation rate has decreased to 2.5%, the inflation rate for coffee tells a different story. According to recent research by Deutsche Bank, the consumer price index for coffee in the UK reached 134.1 in 2024, marking a 31% increase from 20141. This surge in coffee prices is attributed to a 25-year high in coffee bean prices, with Arabica beans reaching $3 per pound.</w:t>
                            </w:r>
                          </w:p>
                          <w:p w14:paraId="1BB58AFA" w14:textId="77777777" w:rsidR="00BA3041" w:rsidRPr="00BA3041" w:rsidRDefault="00BA3041" w:rsidP="00BA3041">
                            <w:pPr>
                              <w:ind w:left="720"/>
                              <w:jc w:val="both"/>
                              <w:rPr>
                                <w:rFonts w:ascii="Calibri Light" w:hAnsi="Calibri Light" w:cs="Calibri Light"/>
                                <w:lang w:val="en-IN"/>
                              </w:rPr>
                            </w:pPr>
                          </w:p>
                          <w:p w14:paraId="1EA15271" w14:textId="77777777" w:rsidR="00BA3041" w:rsidRPr="00BA3041" w:rsidRDefault="00BA3041" w:rsidP="00BA3041">
                            <w:pPr>
                              <w:numPr>
                                <w:ilvl w:val="0"/>
                                <w:numId w:val="29"/>
                              </w:numPr>
                              <w:jc w:val="both"/>
                              <w:rPr>
                                <w:rFonts w:ascii="Calibri Light" w:hAnsi="Calibri Light" w:cs="Calibri Light"/>
                                <w:lang w:val="en-IN"/>
                              </w:rPr>
                            </w:pPr>
                            <w:r w:rsidRPr="00BA3041">
                              <w:rPr>
                                <w:rFonts w:ascii="Calibri Light" w:hAnsi="Calibri Light" w:cs="Calibri Light"/>
                                <w:lang w:val="en-IN"/>
                              </w:rPr>
                              <w:t>The situation is similarly challenging in the US, where coffee prices increased by 23% in 2021. This rise has impacted consumer-end products, with the price of drip coffee increasing year-over-year and instant coffee rising by 7.1% from 20231.</w:t>
                            </w:r>
                          </w:p>
                          <w:p w14:paraId="2DE486AE" w14:textId="77777777" w:rsidR="005C5368" w:rsidRDefault="005C5368" w:rsidP="005C53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33B79" id="Text Box 10" o:spid="_x0000_s1034" type="#_x0000_t202" style="position:absolute;margin-left:217.9pt;margin-top:5.25pt;width:269.1pt;height:270.85pt;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j6MWwIAAA4FAAAOAAAAZHJzL2Uyb0RvYy54bWysVMlu2zAQvRfoPxC8N/KWxDEsB26CFAWC&#10;JIhT5ExTpC2A4rDk2JL79R1S8oLUlxa9SEPO/uYNp7dNZdhW+VCCzXn/oseZshKK0q5y/uPt4cuY&#10;s4DCFsKAVTnfqcBvZ58/TWs3UQNYgymUZxTEhkntcr5GdJMsC3KtKhEuwClLSg2+EkhHv8oKL2qK&#10;Xpls0OtdZTX4wnmQKgS6vW+VfJbia60kPmsdFDKTc6oN09en7zJ+s9lUTFZeuHUpuzLEP1RRidJS&#10;0kOoe4GCbXz5R6iqlB4CaLyQUGWgdSlV6oG66fc+dLNYC6dSLwROcAeYwv8LK5+2C/fiGTZfoaEB&#10;RkBqFyaBLmM/jfZV/FOljPQE4e4Am2qQSbocjvrXl9ekkqQbjoY34/FVjJMd3Z0P+E1BxaKQc09z&#10;SXCJ7WPA1nRvErMZG++OdSQJd0a1ylelWVnEzClIIou6M55tBY3ZYOqCshtLltFFl8YcnPrnnISU&#10;yuKoK7uzj64qkehvnA8eKTNYPDhXpQV/LvuxZN3a77tve47tY7NsqOmcj/cjWkKxo8l5aEkdnHwo&#10;Cd1HEfBFeGIxTYQ2E5/pow3UOYdO4mwN/te5+2hP5CItZzVtRc7Dz43wijPz3RLtbvqjUVyjdBhd&#10;Xg/o4E81y1ON3VR3QBPp0xvgZBKjPZq9qD1U77TA85iVVMJKyp1z3It32O4qPQBSzefJiBbHCXy0&#10;Cydj6Ihy5M5b8y686wiGxM0n2O+PmHzgWWsbPS3MNwi6TCSMOLeodvjT0iUadw9E3OrTc7I6PmOz&#10;3wAAAP//AwBQSwMEFAAGAAgAAAAhAF6qytbdAAAABwEAAA8AAABkcnMvZG93bnJldi54bWxMj81O&#10;wzAQhO9IvIO1SFwQdUiVqgpxKoRUroW26tmNN3/E6yh22qRPz3KC287OaubbbDPZTlxw8I0jBS+L&#10;CARS4UxDlYLjYfu8BuGDJqM7R6hgRg+b/P4u06lxV/rCyz5UgkPIp1pBHUKfSumLGq32C9cjsVe6&#10;werAcqikGfSVw20n4yhaSasb4oZa9/heY/G9H62CaTueTk9uvrUh6cvP3UdbzstWqceH6e0VRMAp&#10;/B3DLz6jQ85MZzeS8aJTwI8E3kYJCHaT5ToGceYhiWOQeSb/8+c/AAAA//8DAFBLAQItABQABgAI&#10;AAAAIQC2gziS/gAAAOEBAAATAAAAAAAAAAAAAAAAAAAAAABbQ29udGVudF9UeXBlc10ueG1sUEsB&#10;Ai0AFAAGAAgAAAAhADj9If/WAAAAlAEAAAsAAAAAAAAAAAAAAAAALwEAAF9yZWxzLy5yZWxzUEsB&#10;Ai0AFAAGAAgAAAAhAHJ6PoxbAgAADgUAAA4AAAAAAAAAAAAAAAAALgIAAGRycy9lMm9Eb2MueG1s&#10;UEsBAi0AFAAGAAgAAAAhAF6qytbdAAAABwEAAA8AAAAAAAAAAAAAAAAAtQQAAGRycy9kb3ducmV2&#10;LnhtbFBLBQYAAAAABAAEAPMAAAC/BQAAAAA=&#10;" fillcolor="#2c2153 [3207]" strokecolor="white [3201]" strokeweight="1.5pt">
                <v:textbox>
                  <w:txbxContent>
                    <w:p w14:paraId="2731F9DB" w14:textId="77777777" w:rsidR="005C5368" w:rsidRDefault="00BA3041" w:rsidP="005C5368">
                      <w:pPr>
                        <w:ind w:left="720"/>
                        <w:rPr>
                          <w:rFonts w:asciiTheme="majorHAnsi" w:hAnsiTheme="majorHAnsi" w:cstheme="majorHAnsi"/>
                        </w:rPr>
                      </w:pPr>
                      <w:r w:rsidRPr="00BA3041">
                        <w:rPr>
                          <w:rFonts w:asciiTheme="majorHAnsi" w:hAnsiTheme="majorHAnsi" w:cstheme="majorHAnsi"/>
                          <w:noProof/>
                        </w:rPr>
                        <w:drawing>
                          <wp:inline distT="0" distB="0" distL="0" distR="0" wp14:anchorId="6DDF3D79" wp14:editId="28463B80">
                            <wp:extent cx="2779395" cy="283210"/>
                            <wp:effectExtent l="0" t="0" r="1905" b="2540"/>
                            <wp:docPr id="3831994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9395" cy="283210"/>
                                    </a:xfrm>
                                    <a:prstGeom prst="rect">
                                      <a:avLst/>
                                    </a:prstGeom>
                                    <a:noFill/>
                                    <a:ln>
                                      <a:noFill/>
                                    </a:ln>
                                  </pic:spPr>
                                </pic:pic>
                              </a:graphicData>
                            </a:graphic>
                          </wp:inline>
                        </w:drawing>
                      </w:r>
                    </w:p>
                    <w:p w14:paraId="434B1C47" w14:textId="77777777" w:rsidR="005C5368" w:rsidRPr="005C5368" w:rsidRDefault="005C5368" w:rsidP="005C5368">
                      <w:pPr>
                        <w:ind w:left="720"/>
                        <w:jc w:val="both"/>
                        <w:rPr>
                          <w:rFonts w:ascii="Calibri Light" w:hAnsi="Calibri Light" w:cs="Calibri Light"/>
                        </w:rPr>
                      </w:pPr>
                    </w:p>
                    <w:p w14:paraId="3388A1D7" w14:textId="77777777" w:rsidR="00BA3041" w:rsidRDefault="00BA3041" w:rsidP="00BA3041">
                      <w:pPr>
                        <w:numPr>
                          <w:ilvl w:val="0"/>
                          <w:numId w:val="29"/>
                        </w:numPr>
                        <w:jc w:val="both"/>
                        <w:rPr>
                          <w:rFonts w:ascii="Calibri Light" w:hAnsi="Calibri Light" w:cs="Calibri Light"/>
                          <w:lang w:val="en-IN"/>
                        </w:rPr>
                      </w:pPr>
                      <w:r w:rsidRPr="00BA3041">
                        <w:rPr>
                          <w:rFonts w:ascii="Calibri Light" w:hAnsi="Calibri Light" w:cs="Calibri Light"/>
                          <w:lang w:val="en-IN"/>
                        </w:rPr>
                        <w:t>While the UK's national inflation rate has decreased to 2.5%, the inflation rate for coffee tells a different story. According to recent research by Deutsche Bank, the consumer price index for coffee in the UK reached 134.1 in 2024, marking a 31% increase from 20141. This surge in coffee prices is attributed to a 25-year high in coffee bean prices, with Arabica beans reaching $3 per pound.</w:t>
                      </w:r>
                    </w:p>
                    <w:p w14:paraId="1BB58AFA" w14:textId="77777777" w:rsidR="00BA3041" w:rsidRPr="00BA3041" w:rsidRDefault="00BA3041" w:rsidP="00BA3041">
                      <w:pPr>
                        <w:ind w:left="720"/>
                        <w:jc w:val="both"/>
                        <w:rPr>
                          <w:rFonts w:ascii="Calibri Light" w:hAnsi="Calibri Light" w:cs="Calibri Light"/>
                          <w:lang w:val="en-IN"/>
                        </w:rPr>
                      </w:pPr>
                    </w:p>
                    <w:p w14:paraId="1EA15271" w14:textId="77777777" w:rsidR="00BA3041" w:rsidRPr="00BA3041" w:rsidRDefault="00BA3041" w:rsidP="00BA3041">
                      <w:pPr>
                        <w:numPr>
                          <w:ilvl w:val="0"/>
                          <w:numId w:val="29"/>
                        </w:numPr>
                        <w:jc w:val="both"/>
                        <w:rPr>
                          <w:rFonts w:ascii="Calibri Light" w:hAnsi="Calibri Light" w:cs="Calibri Light"/>
                          <w:lang w:val="en-IN"/>
                        </w:rPr>
                      </w:pPr>
                      <w:r w:rsidRPr="00BA3041">
                        <w:rPr>
                          <w:rFonts w:ascii="Calibri Light" w:hAnsi="Calibri Light" w:cs="Calibri Light"/>
                          <w:lang w:val="en-IN"/>
                        </w:rPr>
                        <w:t>The situation is similarly challenging in the US, where coffee prices increased by 23% in 2021. This rise has impacted consumer-end products, with the price of drip coffee increasing year-over-year and instant coffee rising by 7.1% from 20231.</w:t>
                      </w:r>
                    </w:p>
                    <w:p w14:paraId="2DE486AE" w14:textId="77777777" w:rsidR="005C5368" w:rsidRDefault="005C5368" w:rsidP="005C5368"/>
                  </w:txbxContent>
                </v:textbox>
                <w10:wrap anchorx="margin"/>
              </v:shape>
            </w:pict>
          </mc:Fallback>
        </mc:AlternateContent>
      </w:r>
      <w:r>
        <w:rPr>
          <w:rFonts w:ascii="Calibri Light" w:hAnsi="Calibri Light" w:cs="Calibri Light"/>
          <w:noProof/>
          <w:lang w:val="en-IN"/>
        </w:rPr>
        <mc:AlternateContent>
          <mc:Choice Requires="wps">
            <w:drawing>
              <wp:anchor distT="0" distB="0" distL="114300" distR="114300" simplePos="0" relativeHeight="251658249" behindDoc="0" locked="0" layoutInCell="1" allowOverlap="1" wp14:anchorId="32471BB2" wp14:editId="6CFE4684">
                <wp:simplePos x="0" y="0"/>
                <wp:positionH relativeFrom="margin">
                  <wp:posOffset>-95341</wp:posOffset>
                </wp:positionH>
                <wp:positionV relativeFrom="paragraph">
                  <wp:posOffset>53612</wp:posOffset>
                </wp:positionV>
                <wp:extent cx="3417570" cy="3439886"/>
                <wp:effectExtent l="0" t="0" r="11430" b="27305"/>
                <wp:wrapNone/>
                <wp:docPr id="1562342642" name="Text Box 10"/>
                <wp:cNvGraphicFramePr/>
                <a:graphic xmlns:a="http://schemas.openxmlformats.org/drawingml/2006/main">
                  <a:graphicData uri="http://schemas.microsoft.com/office/word/2010/wordprocessingShape">
                    <wps:wsp>
                      <wps:cNvSpPr txBox="1"/>
                      <wps:spPr>
                        <a:xfrm>
                          <a:off x="0" y="0"/>
                          <a:ext cx="3417570" cy="3439886"/>
                        </a:xfrm>
                        <a:prstGeom prst="rect">
                          <a:avLst/>
                        </a:prstGeom>
                        <a:ln/>
                      </wps:spPr>
                      <wps:style>
                        <a:lnRef idx="2">
                          <a:schemeClr val="accent3">
                            <a:shade val="15000"/>
                          </a:schemeClr>
                        </a:lnRef>
                        <a:fillRef idx="1">
                          <a:schemeClr val="accent3"/>
                        </a:fillRef>
                        <a:effectRef idx="0">
                          <a:schemeClr val="accent3"/>
                        </a:effectRef>
                        <a:fontRef idx="minor">
                          <a:schemeClr val="lt1"/>
                        </a:fontRef>
                      </wps:style>
                      <wps:txbx>
                        <w:txbxContent>
                          <w:p w14:paraId="7404C9B5" w14:textId="77777777" w:rsidR="00D543D1" w:rsidRDefault="005C5368" w:rsidP="005C5368">
                            <w:pPr>
                              <w:ind w:left="720"/>
                              <w:rPr>
                                <w:rFonts w:asciiTheme="majorHAnsi" w:hAnsiTheme="majorHAnsi" w:cstheme="majorHAnsi"/>
                              </w:rPr>
                            </w:pPr>
                            <w:r w:rsidRPr="005C5368">
                              <w:rPr>
                                <w:rFonts w:asciiTheme="majorHAnsi" w:hAnsiTheme="majorHAnsi" w:cstheme="majorHAnsi"/>
                                <w:noProof/>
                              </w:rPr>
                              <w:drawing>
                                <wp:inline distT="0" distB="0" distL="0" distR="0" wp14:anchorId="296570BF" wp14:editId="33A321A9">
                                  <wp:extent cx="2710743" cy="286370"/>
                                  <wp:effectExtent l="0" t="0" r="0" b="0"/>
                                  <wp:docPr id="20201831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578" cy="304312"/>
                                          </a:xfrm>
                                          <a:prstGeom prst="rect">
                                            <a:avLst/>
                                          </a:prstGeom>
                                          <a:noFill/>
                                          <a:ln>
                                            <a:noFill/>
                                          </a:ln>
                                        </pic:spPr>
                                      </pic:pic>
                                    </a:graphicData>
                                  </a:graphic>
                                </wp:inline>
                              </w:drawing>
                            </w:r>
                          </w:p>
                          <w:p w14:paraId="76BB2900" w14:textId="77777777" w:rsidR="005C5368" w:rsidRPr="005C5368" w:rsidRDefault="005C5368" w:rsidP="005C5368">
                            <w:pPr>
                              <w:ind w:left="720"/>
                              <w:jc w:val="both"/>
                              <w:rPr>
                                <w:rFonts w:ascii="Calibri Light" w:hAnsi="Calibri Light" w:cs="Calibri Light"/>
                              </w:rPr>
                            </w:pPr>
                          </w:p>
                          <w:p w14:paraId="0520D5C5" w14:textId="77777777" w:rsidR="00D63DB3" w:rsidRPr="00D63DB3" w:rsidRDefault="00D63DB3" w:rsidP="005C5368">
                            <w:pPr>
                              <w:numPr>
                                <w:ilvl w:val="0"/>
                                <w:numId w:val="28"/>
                              </w:numPr>
                              <w:jc w:val="both"/>
                              <w:rPr>
                                <w:rFonts w:ascii="Calibri Light" w:hAnsi="Calibri Light" w:cs="Calibri Light"/>
                              </w:rPr>
                            </w:pPr>
                            <w:r w:rsidRPr="00D63DB3">
                              <w:rPr>
                                <w:rFonts w:ascii="Calibri Light" w:hAnsi="Calibri Light" w:cs="Calibri Light"/>
                              </w:rPr>
                              <w:t xml:space="preserve">The inconsistency in governance within both the United States and the United Kingdom has led to significant volatility in tariff policies on exported and imported goods. This is particularly evident in the U.S., where fluctuating tariffs have created an unpredictable trade environment. </w:t>
                            </w:r>
                          </w:p>
                          <w:p w14:paraId="57B5A847" w14:textId="77777777" w:rsidR="005C5368" w:rsidRPr="005C5368" w:rsidRDefault="005C5368" w:rsidP="005C5368">
                            <w:pPr>
                              <w:numPr>
                                <w:ilvl w:val="0"/>
                                <w:numId w:val="28"/>
                              </w:numPr>
                              <w:jc w:val="both"/>
                              <w:rPr>
                                <w:rFonts w:ascii="Calibri Light" w:hAnsi="Calibri Light" w:cs="Calibri Light"/>
                              </w:rPr>
                            </w:pPr>
                            <w:r w:rsidRPr="005C5368">
                              <w:rPr>
                                <w:rFonts w:ascii="Calibri Light" w:hAnsi="Calibri Light" w:cs="Calibri Light"/>
                              </w:rPr>
                              <w:t>The new government and its threat of imposing a 25% tariff on Colombian goods could lead to market volatility, as 30% of U.S. coffee is imported from Colombia.</w:t>
                            </w:r>
                          </w:p>
                          <w:p w14:paraId="6F059118" w14:textId="77777777" w:rsidR="00D63DB3" w:rsidRPr="00D63DB3" w:rsidRDefault="00D63DB3" w:rsidP="005C5368">
                            <w:pPr>
                              <w:numPr>
                                <w:ilvl w:val="0"/>
                                <w:numId w:val="28"/>
                              </w:numPr>
                              <w:jc w:val="both"/>
                              <w:rPr>
                                <w:rFonts w:ascii="Calibri Light" w:hAnsi="Calibri Light" w:cs="Calibri Light"/>
                              </w:rPr>
                            </w:pPr>
                            <w:r w:rsidRPr="00D63DB3">
                              <w:rPr>
                                <w:rFonts w:ascii="Calibri Light" w:hAnsi="Calibri Light" w:cs="Calibri Light"/>
                              </w:rPr>
                              <w:t>With higher-quality goods primarily being produced in regions such as South America and Asia, navigating the political trends and existing market conditions poses considerable challenges for businesses seeking to expand product diversification.</w:t>
                            </w:r>
                          </w:p>
                          <w:p w14:paraId="439C35BD" w14:textId="77777777" w:rsidR="00D543D1" w:rsidRDefault="00D543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1BB2" id="_x0000_s1035" type="#_x0000_t202" style="position:absolute;margin-left:-7.5pt;margin-top:4.2pt;width:269.1pt;height:270.8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BPgcAIAADUFAAAOAAAAZHJzL2Uyb0RvYy54bWysVN9P2zAQfp+0/8Hy+0jSFigVKepATJMQ&#10;oMHEs+vYJJLj8+xrk+6v39lpA2Jok6a9JPb9+O7uuzufX/StYVvlQwO25MVRzpmyEqrGPpf8++P1&#10;pzlnAYWthAGrSr5TgV8sP34479xCTaAGUynPCMSGRedKXiO6RZYFWatWhCNwypJSg28F0tU/Z5UX&#10;HaG3Jpvk+UnWga+cB6lCIOnVoOTLhK+1knindVDITMkpN0xfn77r+M2W52Lx7IWrG7lPQ/xDFq1o&#10;LAUdoa4ECrbxzW9QbSM9BNB4JKHNQOtGqlQDVVPkb6p5qIVTqRYiJ7iRpvD/YOXt9sHde4b9Z+ip&#10;gZGQzoVFIGGsp9e+jX/KlJGeKNyNtKkemSThdFacHp+SSpJuOpuezecnESd7cXc+4BcFLYuHknvq&#10;S6JLbG8CDqYHkxjN2Ch7ySOdcGfUoPymNGsqijxJIGlY1KXxbCuozUJKZXE6qGpRqUFcHOd56jel&#10;NXqkJI0lwIisG2NG7OJP2EPKe/voqtKsjc75351HjxQZLI7ObWPBvwdgMPWHCtCD/YGkgZrIEvbr&#10;nrgp+dmhk2uodtRgD8PsByevG2rCjQh4LzwNOzWOFhjv6KMNdCWH/YmzGvzP9+TRnmaQtJx1tDwl&#10;Dz82wivOzFdL03lWzGZx29Jldnw6oYt/rVm/1thNewnUuIKeCifTMdqjORy1h/aJ9nwVo5JKWEmx&#10;S46H4yUOK03vhFSrVTKi/XICb+yDkxE6shxH7LF/Et7t5xBphG/hsGZi8WYcB9voaWG1QdBNmtXI&#10;88Dqnn/azTRI+3ckLv/re7J6ee2WvwAAAP//AwBQSwMEFAAGAAgAAAAhAIMjf6zgAAAACQEAAA8A&#10;AABkcnMvZG93bnJldi54bWxMj8FOwzAQRO9I/IO1SFxQ6yQQqEKcCqgqLhUSKR/g2ksSiNchdtPw&#10;9ywnuM1qVjNvyvXsejHhGDpPCtJlAgLJeNtRo+Btv12sQISoyereEyr4xgDr6vys1IX1J3rFqY6N&#10;4BAKhVbQxjgUUgbTotNh6Qck9t796HTkc2ykHfWJw10vsyS5lU53xA2tHvCpRfNZH52CaT88Orkx&#10;d7OZt88v9dUmfu0+lLq8mB/uQUSc498z/OIzOlTMdPBHskH0ChZpzluigtUNCPbz7DoDcWCRJynI&#10;qpT/F1Q/AAAA//8DAFBLAQItABQABgAIAAAAIQC2gziS/gAAAOEBAAATAAAAAAAAAAAAAAAAAAAA&#10;AABbQ29udGVudF9UeXBlc10ueG1sUEsBAi0AFAAGAAgAAAAhADj9If/WAAAAlAEAAAsAAAAAAAAA&#10;AAAAAAAALwEAAF9yZWxzLy5yZWxzUEsBAi0AFAAGAAgAAAAhAPV8E+BwAgAANQUAAA4AAAAAAAAA&#10;AAAAAAAALgIAAGRycy9lMm9Eb2MueG1sUEsBAi0AFAAGAAgAAAAhAIMjf6zgAAAACQEAAA8AAAAA&#10;AAAAAAAAAAAAygQAAGRycy9kb3ducmV2LnhtbFBLBQYAAAAABAAEAPMAAADXBQAAAAA=&#10;" fillcolor="#2f3342 [3206]" strokecolor="#070709 [486]" strokeweight="1pt">
                <v:textbox>
                  <w:txbxContent>
                    <w:p w14:paraId="7404C9B5" w14:textId="77777777" w:rsidR="00D543D1" w:rsidRDefault="005C5368" w:rsidP="005C5368">
                      <w:pPr>
                        <w:ind w:left="720"/>
                        <w:rPr>
                          <w:rFonts w:asciiTheme="majorHAnsi" w:hAnsiTheme="majorHAnsi" w:cstheme="majorHAnsi"/>
                        </w:rPr>
                      </w:pPr>
                      <w:r w:rsidRPr="005C5368">
                        <w:rPr>
                          <w:rFonts w:asciiTheme="majorHAnsi" w:hAnsiTheme="majorHAnsi" w:cstheme="majorHAnsi"/>
                          <w:noProof/>
                        </w:rPr>
                        <w:drawing>
                          <wp:inline distT="0" distB="0" distL="0" distR="0" wp14:anchorId="296570BF" wp14:editId="33A321A9">
                            <wp:extent cx="2710743" cy="286370"/>
                            <wp:effectExtent l="0" t="0" r="0" b="0"/>
                            <wp:docPr id="20201831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578" cy="304312"/>
                                    </a:xfrm>
                                    <a:prstGeom prst="rect">
                                      <a:avLst/>
                                    </a:prstGeom>
                                    <a:noFill/>
                                    <a:ln>
                                      <a:noFill/>
                                    </a:ln>
                                  </pic:spPr>
                                </pic:pic>
                              </a:graphicData>
                            </a:graphic>
                          </wp:inline>
                        </w:drawing>
                      </w:r>
                    </w:p>
                    <w:p w14:paraId="76BB2900" w14:textId="77777777" w:rsidR="005C5368" w:rsidRPr="005C5368" w:rsidRDefault="005C5368" w:rsidP="005C5368">
                      <w:pPr>
                        <w:ind w:left="720"/>
                        <w:jc w:val="both"/>
                        <w:rPr>
                          <w:rFonts w:ascii="Calibri Light" w:hAnsi="Calibri Light" w:cs="Calibri Light"/>
                        </w:rPr>
                      </w:pPr>
                    </w:p>
                    <w:p w14:paraId="0520D5C5" w14:textId="77777777" w:rsidR="00D63DB3" w:rsidRPr="00D63DB3" w:rsidRDefault="00D63DB3" w:rsidP="005C5368">
                      <w:pPr>
                        <w:numPr>
                          <w:ilvl w:val="0"/>
                          <w:numId w:val="28"/>
                        </w:numPr>
                        <w:jc w:val="both"/>
                        <w:rPr>
                          <w:rFonts w:ascii="Calibri Light" w:hAnsi="Calibri Light" w:cs="Calibri Light"/>
                        </w:rPr>
                      </w:pPr>
                      <w:r w:rsidRPr="00D63DB3">
                        <w:rPr>
                          <w:rFonts w:ascii="Calibri Light" w:hAnsi="Calibri Light" w:cs="Calibri Light"/>
                        </w:rPr>
                        <w:t xml:space="preserve">The inconsistency in governance within both the United States and the United Kingdom has led to significant volatility in tariff policies on exported and imported goods. This is particularly evident in the U.S., where fluctuating tariffs have created an unpredictable trade environment. </w:t>
                      </w:r>
                    </w:p>
                    <w:p w14:paraId="57B5A847" w14:textId="77777777" w:rsidR="005C5368" w:rsidRPr="005C5368" w:rsidRDefault="005C5368" w:rsidP="005C5368">
                      <w:pPr>
                        <w:numPr>
                          <w:ilvl w:val="0"/>
                          <w:numId w:val="28"/>
                        </w:numPr>
                        <w:jc w:val="both"/>
                        <w:rPr>
                          <w:rFonts w:ascii="Calibri Light" w:hAnsi="Calibri Light" w:cs="Calibri Light"/>
                        </w:rPr>
                      </w:pPr>
                      <w:r w:rsidRPr="005C5368">
                        <w:rPr>
                          <w:rFonts w:ascii="Calibri Light" w:hAnsi="Calibri Light" w:cs="Calibri Light"/>
                        </w:rPr>
                        <w:t>The new government and its threat of imposing a 25% tariff on Colombian goods could lead to market volatility, as 30% of U.S. coffee is imported from Colombia.</w:t>
                      </w:r>
                    </w:p>
                    <w:p w14:paraId="6F059118" w14:textId="77777777" w:rsidR="00D63DB3" w:rsidRPr="00D63DB3" w:rsidRDefault="00D63DB3" w:rsidP="005C5368">
                      <w:pPr>
                        <w:numPr>
                          <w:ilvl w:val="0"/>
                          <w:numId w:val="28"/>
                        </w:numPr>
                        <w:jc w:val="both"/>
                        <w:rPr>
                          <w:rFonts w:ascii="Calibri Light" w:hAnsi="Calibri Light" w:cs="Calibri Light"/>
                        </w:rPr>
                      </w:pPr>
                      <w:r w:rsidRPr="00D63DB3">
                        <w:rPr>
                          <w:rFonts w:ascii="Calibri Light" w:hAnsi="Calibri Light" w:cs="Calibri Light"/>
                        </w:rPr>
                        <w:t>With higher-quality goods primarily being produced in regions such as South America and Asia, navigating the political trends and existing market conditions poses considerable challenges for businesses seeking to expand product diversification.</w:t>
                      </w:r>
                    </w:p>
                    <w:p w14:paraId="439C35BD" w14:textId="77777777" w:rsidR="00D543D1" w:rsidRDefault="00D543D1"/>
                  </w:txbxContent>
                </v:textbox>
                <w10:wrap anchorx="margin"/>
              </v:shape>
            </w:pict>
          </mc:Fallback>
        </mc:AlternateContent>
      </w:r>
    </w:p>
    <w:p w14:paraId="413D4256" w14:textId="77777777" w:rsidR="00BC0807" w:rsidRDefault="00BC0807" w:rsidP="002D3FC8">
      <w:pPr>
        <w:rPr>
          <w:rFonts w:ascii="Calibri Light" w:hAnsi="Calibri Light" w:cs="Calibri Light"/>
          <w:lang w:val="en-IN"/>
        </w:rPr>
      </w:pPr>
    </w:p>
    <w:p w14:paraId="6626B668" w14:textId="77777777" w:rsidR="00E03B32" w:rsidRDefault="00E03B32" w:rsidP="002D3FC8">
      <w:pPr>
        <w:rPr>
          <w:rFonts w:ascii="Calibri Light" w:hAnsi="Calibri Light" w:cs="Calibri Light"/>
          <w:lang w:val="en-IN"/>
        </w:rPr>
      </w:pPr>
    </w:p>
    <w:p w14:paraId="76309376" w14:textId="77777777" w:rsidR="00BC0807" w:rsidRDefault="00BC0807" w:rsidP="002D3FC8">
      <w:pPr>
        <w:rPr>
          <w:rFonts w:ascii="Calibri Light" w:hAnsi="Calibri Light" w:cs="Calibri Light"/>
          <w:lang w:val="en-IN"/>
        </w:rPr>
      </w:pPr>
    </w:p>
    <w:p w14:paraId="40961459" w14:textId="77777777" w:rsidR="00BC0807" w:rsidRDefault="00BC0807" w:rsidP="002D3FC8">
      <w:pPr>
        <w:rPr>
          <w:rFonts w:ascii="Calibri Light" w:hAnsi="Calibri Light" w:cs="Calibri Light"/>
          <w:lang w:val="en-IN"/>
        </w:rPr>
      </w:pPr>
    </w:p>
    <w:p w14:paraId="5897652F" w14:textId="77777777" w:rsidR="00BC0807" w:rsidRDefault="00BC0807" w:rsidP="002D3FC8">
      <w:pPr>
        <w:rPr>
          <w:rFonts w:ascii="Calibri Light" w:hAnsi="Calibri Light" w:cs="Calibri Light"/>
          <w:lang w:val="en-IN"/>
        </w:rPr>
      </w:pPr>
    </w:p>
    <w:p w14:paraId="4311A786" w14:textId="77777777" w:rsidR="00BC0807" w:rsidRDefault="00BC0807" w:rsidP="002D3FC8">
      <w:pPr>
        <w:rPr>
          <w:rFonts w:ascii="Calibri Light" w:hAnsi="Calibri Light" w:cs="Calibri Light"/>
          <w:lang w:val="en-IN"/>
        </w:rPr>
      </w:pPr>
    </w:p>
    <w:p w14:paraId="1754854A" w14:textId="77777777" w:rsidR="00BC0807" w:rsidRDefault="00BC0807" w:rsidP="002D3FC8">
      <w:pPr>
        <w:rPr>
          <w:rFonts w:ascii="Calibri Light" w:hAnsi="Calibri Light" w:cs="Calibri Light"/>
          <w:lang w:val="en-IN"/>
        </w:rPr>
      </w:pPr>
    </w:p>
    <w:p w14:paraId="208A37E9" w14:textId="77777777" w:rsidR="00BC0807" w:rsidRDefault="00BC0807" w:rsidP="002D3FC8">
      <w:pPr>
        <w:rPr>
          <w:rFonts w:ascii="Calibri Light" w:hAnsi="Calibri Light" w:cs="Calibri Light"/>
          <w:lang w:val="en-IN"/>
        </w:rPr>
      </w:pPr>
    </w:p>
    <w:p w14:paraId="718F98D1" w14:textId="77777777" w:rsidR="00BC0807" w:rsidRDefault="00BC0807" w:rsidP="002D3FC8">
      <w:pPr>
        <w:rPr>
          <w:rFonts w:ascii="Calibri Light" w:hAnsi="Calibri Light" w:cs="Calibri Light"/>
          <w:lang w:val="en-IN"/>
        </w:rPr>
      </w:pPr>
    </w:p>
    <w:p w14:paraId="2CE68C74" w14:textId="77777777" w:rsidR="00BC0807" w:rsidRDefault="00BC0807" w:rsidP="002D3FC8">
      <w:pPr>
        <w:rPr>
          <w:rFonts w:ascii="Calibri Light" w:hAnsi="Calibri Light" w:cs="Calibri Light"/>
          <w:lang w:val="en-IN"/>
        </w:rPr>
      </w:pPr>
    </w:p>
    <w:p w14:paraId="23A701CE" w14:textId="77777777" w:rsidR="00BC0807" w:rsidRDefault="00BC0807" w:rsidP="002D3FC8">
      <w:pPr>
        <w:rPr>
          <w:rFonts w:ascii="Calibri Light" w:hAnsi="Calibri Light" w:cs="Calibri Light"/>
          <w:lang w:val="en-IN"/>
        </w:rPr>
      </w:pPr>
    </w:p>
    <w:p w14:paraId="58FCF022" w14:textId="77777777" w:rsidR="00BC0807" w:rsidRDefault="00BC0807" w:rsidP="002D3FC8">
      <w:pPr>
        <w:rPr>
          <w:rFonts w:ascii="Calibri Light" w:hAnsi="Calibri Light" w:cs="Calibri Light"/>
          <w:lang w:val="en-IN"/>
        </w:rPr>
      </w:pPr>
    </w:p>
    <w:p w14:paraId="7A95404F" w14:textId="77777777" w:rsidR="00BC0807" w:rsidRDefault="00BC0807" w:rsidP="002D3FC8">
      <w:pPr>
        <w:rPr>
          <w:rFonts w:ascii="Calibri Light" w:hAnsi="Calibri Light" w:cs="Calibri Light"/>
          <w:lang w:val="en-IN"/>
        </w:rPr>
      </w:pPr>
    </w:p>
    <w:p w14:paraId="4AD10F7C" w14:textId="77777777" w:rsidR="00BC0807" w:rsidRDefault="00BC0807" w:rsidP="002D3FC8">
      <w:pPr>
        <w:rPr>
          <w:rFonts w:ascii="Calibri Light" w:hAnsi="Calibri Light" w:cs="Calibri Light"/>
          <w:lang w:val="en-IN"/>
        </w:rPr>
      </w:pPr>
    </w:p>
    <w:p w14:paraId="514BDA64" w14:textId="77777777" w:rsidR="00BC0807" w:rsidRDefault="00BC0807" w:rsidP="002D3FC8">
      <w:pPr>
        <w:rPr>
          <w:rFonts w:ascii="Calibri Light" w:hAnsi="Calibri Light" w:cs="Calibri Light"/>
          <w:lang w:val="en-IN"/>
        </w:rPr>
      </w:pPr>
    </w:p>
    <w:p w14:paraId="66062011" w14:textId="77777777" w:rsidR="00F9319D" w:rsidRDefault="00F9319D" w:rsidP="002D3FC8">
      <w:pPr>
        <w:rPr>
          <w:rFonts w:ascii="Calibri Light" w:hAnsi="Calibri Light" w:cs="Calibri Light"/>
          <w:lang w:val="en-IN"/>
        </w:rPr>
      </w:pPr>
    </w:p>
    <w:p w14:paraId="1409220A" w14:textId="77777777" w:rsidR="00F9319D" w:rsidRDefault="00F9319D" w:rsidP="002D3FC8">
      <w:pPr>
        <w:rPr>
          <w:rFonts w:ascii="Calibri Light" w:hAnsi="Calibri Light" w:cs="Calibri Light"/>
          <w:lang w:val="en-IN"/>
        </w:rPr>
      </w:pPr>
    </w:p>
    <w:p w14:paraId="3D6BA8C2" w14:textId="77777777" w:rsidR="00F9319D" w:rsidRDefault="00F9319D" w:rsidP="002D3FC8">
      <w:pPr>
        <w:rPr>
          <w:rFonts w:ascii="Calibri Light" w:hAnsi="Calibri Light" w:cs="Calibri Light"/>
          <w:lang w:val="en-IN"/>
        </w:rPr>
      </w:pPr>
    </w:p>
    <w:p w14:paraId="6635ED1F" w14:textId="77777777" w:rsidR="00D543D1" w:rsidRDefault="00D543D1" w:rsidP="002D3FC8">
      <w:pPr>
        <w:rPr>
          <w:rFonts w:ascii="Calibri Light" w:hAnsi="Calibri Light" w:cs="Calibri Light"/>
          <w:lang w:val="en-IN"/>
        </w:rPr>
      </w:pPr>
    </w:p>
    <w:p w14:paraId="3DD6A583" w14:textId="77777777" w:rsidR="00D543D1" w:rsidRDefault="00D543D1" w:rsidP="002D3FC8">
      <w:pPr>
        <w:rPr>
          <w:rFonts w:ascii="Calibri Light" w:hAnsi="Calibri Light" w:cs="Calibri Light"/>
          <w:lang w:val="en-IN"/>
        </w:rPr>
      </w:pPr>
    </w:p>
    <w:p w14:paraId="6E9877F7" w14:textId="77777777" w:rsidR="00D543D1" w:rsidRDefault="00D543D1" w:rsidP="002D3FC8">
      <w:pPr>
        <w:rPr>
          <w:rFonts w:ascii="Calibri Light" w:hAnsi="Calibri Light" w:cs="Calibri Light"/>
          <w:lang w:val="en-IN"/>
        </w:rPr>
      </w:pPr>
    </w:p>
    <w:p w14:paraId="6A3F35B7" w14:textId="77777777" w:rsidR="00D543D1" w:rsidRDefault="006F082D" w:rsidP="002D3FC8">
      <w:pPr>
        <w:rPr>
          <w:rFonts w:ascii="Calibri Light" w:hAnsi="Calibri Light" w:cs="Calibri Light"/>
          <w:lang w:val="en-IN"/>
        </w:rPr>
      </w:pPr>
      <w:r>
        <w:rPr>
          <w:rFonts w:ascii="Calibri Light" w:hAnsi="Calibri Light" w:cs="Calibri Light"/>
          <w:lang w:val="en-IN"/>
        </w:rPr>
        <w:lastRenderedPageBreak/>
        <w:t xml:space="preserve"> </w:t>
      </w:r>
    </w:p>
    <w:p w14:paraId="15FC9868" w14:textId="77777777" w:rsidR="00D543D1" w:rsidRDefault="00CF35D3" w:rsidP="002D3FC8">
      <w:pPr>
        <w:rPr>
          <w:rFonts w:ascii="Calibri Light" w:hAnsi="Calibri Light" w:cs="Calibri Light"/>
          <w:lang w:val="en-IN"/>
        </w:rPr>
      </w:pPr>
      <w:r>
        <w:rPr>
          <w:rFonts w:ascii="Calibri Light" w:hAnsi="Calibri Light" w:cs="Calibri Light"/>
          <w:noProof/>
          <w:lang w:val="en-IN"/>
        </w:rPr>
        <mc:AlternateContent>
          <mc:Choice Requires="wps">
            <w:drawing>
              <wp:anchor distT="0" distB="0" distL="114300" distR="114300" simplePos="0" relativeHeight="251658252" behindDoc="0" locked="0" layoutInCell="1" allowOverlap="1" wp14:anchorId="71E42166" wp14:editId="57E2322D">
                <wp:simplePos x="0" y="0"/>
                <wp:positionH relativeFrom="margin">
                  <wp:align>left</wp:align>
                </wp:positionH>
                <wp:positionV relativeFrom="paragraph">
                  <wp:posOffset>6622</wp:posOffset>
                </wp:positionV>
                <wp:extent cx="6894285" cy="2293257"/>
                <wp:effectExtent l="0" t="0" r="20955" b="12065"/>
                <wp:wrapNone/>
                <wp:docPr id="2032773433" name="Text Box 10"/>
                <wp:cNvGraphicFramePr/>
                <a:graphic xmlns:a="http://schemas.openxmlformats.org/drawingml/2006/main">
                  <a:graphicData uri="http://schemas.microsoft.com/office/word/2010/wordprocessingShape">
                    <wps:wsp>
                      <wps:cNvSpPr txBox="1"/>
                      <wps:spPr>
                        <a:xfrm>
                          <a:off x="0" y="0"/>
                          <a:ext cx="6894285" cy="2293257"/>
                        </a:xfrm>
                        <a:prstGeom prst="rect">
                          <a:avLst/>
                        </a:prstGeom>
                        <a:ln/>
                      </wps:spPr>
                      <wps:style>
                        <a:lnRef idx="3">
                          <a:schemeClr val="lt1"/>
                        </a:lnRef>
                        <a:fillRef idx="1">
                          <a:schemeClr val="accent2"/>
                        </a:fillRef>
                        <a:effectRef idx="1">
                          <a:schemeClr val="accent2"/>
                        </a:effectRef>
                        <a:fontRef idx="minor">
                          <a:schemeClr val="lt1"/>
                        </a:fontRef>
                      </wps:style>
                      <wps:txbx>
                        <w:txbxContent>
                          <w:p w14:paraId="06D436A9" w14:textId="77777777" w:rsidR="00E031DF" w:rsidRDefault="006E1620" w:rsidP="006E1620">
                            <w:pPr>
                              <w:ind w:left="720"/>
                              <w:jc w:val="center"/>
                              <w:rPr>
                                <w:rFonts w:asciiTheme="majorHAnsi" w:hAnsiTheme="majorHAnsi" w:cstheme="majorHAnsi"/>
                              </w:rPr>
                            </w:pPr>
                            <w:r w:rsidRPr="006E1620">
                              <w:rPr>
                                <w:rFonts w:asciiTheme="majorHAnsi" w:hAnsiTheme="majorHAnsi" w:cstheme="majorHAnsi"/>
                                <w:noProof/>
                              </w:rPr>
                              <w:drawing>
                                <wp:inline distT="0" distB="0" distL="0" distR="0" wp14:anchorId="144F14CF" wp14:editId="38DDF675">
                                  <wp:extent cx="2779395" cy="283210"/>
                                  <wp:effectExtent l="0" t="0" r="1905" b="2540"/>
                                  <wp:docPr id="1617525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9395" cy="283210"/>
                                          </a:xfrm>
                                          <a:prstGeom prst="rect">
                                            <a:avLst/>
                                          </a:prstGeom>
                                          <a:noFill/>
                                          <a:ln>
                                            <a:noFill/>
                                          </a:ln>
                                        </pic:spPr>
                                      </pic:pic>
                                    </a:graphicData>
                                  </a:graphic>
                                </wp:inline>
                              </w:drawing>
                            </w:r>
                          </w:p>
                          <w:p w14:paraId="1641B74E" w14:textId="77777777" w:rsidR="009A10B1" w:rsidRDefault="009A10B1" w:rsidP="00E031DF">
                            <w:pPr>
                              <w:ind w:left="720"/>
                              <w:rPr>
                                <w:rFonts w:asciiTheme="majorHAnsi" w:hAnsiTheme="majorHAnsi" w:cstheme="majorHAnsi"/>
                              </w:rPr>
                            </w:pPr>
                          </w:p>
                          <w:p w14:paraId="7221F0DE" w14:textId="77777777" w:rsidR="00E031DF" w:rsidRPr="00E031DF" w:rsidRDefault="00E031DF" w:rsidP="006E1620">
                            <w:pPr>
                              <w:numPr>
                                <w:ilvl w:val="0"/>
                                <w:numId w:val="30"/>
                              </w:numPr>
                              <w:jc w:val="both"/>
                              <w:rPr>
                                <w:rFonts w:ascii="Calibri Light" w:hAnsi="Calibri Light" w:cs="Calibri Light"/>
                                <w:lang w:val="en-IN"/>
                              </w:rPr>
                            </w:pPr>
                            <w:r w:rsidRPr="00E031DF">
                              <w:rPr>
                                <w:rFonts w:ascii="Calibri Light" w:hAnsi="Calibri Light" w:cs="Calibri Light"/>
                                <w:lang w:val="en-IN"/>
                              </w:rPr>
                              <w:t>While coffee prices have been on the rise, the impact on consumption has decelerated, with Asia emerging as a significant market. In Ireland, the coffee-drinking trend has been steadily growing, with 62% of the population consuming coffee in 2023. The market is projected to grow by 2.5% between 2025 and 2029, with Americano and cappuccinos being the popular choices among coffee lovers.</w:t>
                            </w:r>
                          </w:p>
                          <w:p w14:paraId="1B226412" w14:textId="77777777" w:rsidR="009A10B1" w:rsidRDefault="00E031DF" w:rsidP="006E1620">
                            <w:pPr>
                              <w:numPr>
                                <w:ilvl w:val="0"/>
                                <w:numId w:val="30"/>
                              </w:numPr>
                              <w:jc w:val="both"/>
                              <w:rPr>
                                <w:rFonts w:ascii="Calibri Light" w:hAnsi="Calibri Light" w:cs="Calibri Light"/>
                                <w:lang w:val="en-IN"/>
                              </w:rPr>
                            </w:pPr>
                            <w:r w:rsidRPr="00E031DF">
                              <w:rPr>
                                <w:rFonts w:ascii="Calibri Light" w:hAnsi="Calibri Light" w:cs="Calibri Light"/>
                                <w:lang w:val="en-IN"/>
                              </w:rPr>
                              <w:t>In the US and UK, there is an emerging trend of nitro and cold brew brewing methods. According to a recent report, 58% of people in the UK would be willing to try different brewing methods.</w:t>
                            </w:r>
                          </w:p>
                          <w:p w14:paraId="1165BDEA" w14:textId="77777777" w:rsidR="00E031DF" w:rsidRPr="009A10B1" w:rsidRDefault="009A10B1" w:rsidP="006E1620">
                            <w:pPr>
                              <w:numPr>
                                <w:ilvl w:val="0"/>
                                <w:numId w:val="30"/>
                              </w:numPr>
                              <w:jc w:val="both"/>
                              <w:rPr>
                                <w:rFonts w:ascii="Calibri Light" w:hAnsi="Calibri Light" w:cs="Calibri Light"/>
                                <w:lang w:val="en-IN"/>
                              </w:rPr>
                            </w:pPr>
                            <w:r w:rsidRPr="009A10B1">
                              <w:rPr>
                                <w:rFonts w:ascii="Calibri Light" w:hAnsi="Calibri Light" w:cs="Calibri Light"/>
                              </w:rPr>
                              <w:t>There is a growing trend among consumers who are keen to learn about the ethical sourcing and sustainability of coffee products. In response, brands are increasingly providing barcodes on packaging that offer detailed information about the product's origin and processing. This transparency allows consumers to make informed decisions about their purchases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42166" id="_x0000_s1036" type="#_x0000_t202" style="position:absolute;margin-left:0;margin-top:.5pt;width:542.85pt;height:180.55pt;z-index:2516582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vKKWwIAAA8FAAAOAAAAZHJzL2Uyb0RvYy54bWysVEtPGzEQvlfqf7B8L5ssCSQRG5QGUVVC&#10;gAgVZ8drk5W8HteeZDf99R17NwmiXFr1Yo/n/fjGV9dtbdhO+VCBLfjwbMCZshLKyr4W/Mfz7ZcJ&#10;ZwGFLYUBqwq+V4Ffzz9/umrcTOWwAVMqz8iJDbPGFXyD6GZZFuRG1SKcgVOWhBp8LZCe/jUrvWjI&#10;e22yfDC4yBrwpfMgVQjEvemEfJ78a60kPmgdFDJTcMoN0+nTuY5nNr8Ss1cv3KaSfRriH7KoRWUp&#10;6NHVjUDBtr76w1VdSQ8BNJ5JqDPQupIq1UDVDAfvqllthFOpFmpOcMc2hf/nVt7vVu7RM2y/QksD&#10;jA1pXJgFYsZ6Wu3reFOmjOTUwv2xbapFJol5MZmO8smYM0myPJ+e5+PL6Cc7mTsf8JuCmkWi4J7m&#10;ktoldncBO9WDSoxmbOSd8kgU7o3qhE9Ks6qkyOfJSQKLWhrPdoLGbDBVQdGNJc1ooitjjkbDj4yE&#10;lMpi3qfd60dTlUD0N8ZHixQZLB6N68qC/yj6KWXd6R+q72qO5WO7bqloGlECbWStodzT6Dx0qA5O&#10;3lbU3jsR8FF4gjFNi1YTH+jQBpqCQ09xtgH/6yN+1Cd0kZSzhtai4OHnVnjFmfluCXfT4WgU9yg9&#10;RuPLnB7+rWT9VmK39RJoJEP6BJxMZNRHcyC1h/qFNngRo5JIWEmxC44HcondstIPINVikZRoc5zA&#10;O7tyMrqObY7geW5fhHc9wpDAeQ+HBRKzd0DrdKOlhcUWQVcJhaeu9gOgrUs47n+IuNZv30nr9I/N&#10;fwMAAP//AwBQSwMEFAAGAAgAAAAhABn990bfAAAABwEAAA8AAABkcnMvZG93bnJldi54bWxMj0tv&#10;wjAQhO+V+A/WVuqtONCW0jQOok+BxIXHoUcTb5OIeB3ZJoR/3+VUTqvZWc18m81624gOfagdKRgN&#10;ExBIhTM1lQp226/7KYgQNRndOEIFZwwwywc3mU6NO9Eau00sBYdQSLWCKsY2lTIUFVodhq5FYu/X&#10;easjS19K4/WJw20jx0kykVbXxA2VbvG9wuKwOVoF69Vh8bF889tzKZdm99Itvh8/f5S6u+3nryAi&#10;9vH/GC74jA45M+3dkUwQjQJ+JPKWx8VMpk/PIPYKHibjEcg8k9f8+R8AAAD//wMAUEsBAi0AFAAG&#10;AAgAAAAhALaDOJL+AAAA4QEAABMAAAAAAAAAAAAAAAAAAAAAAFtDb250ZW50X1R5cGVzXS54bWxQ&#10;SwECLQAUAAYACAAAACEAOP0h/9YAAACUAQAACwAAAAAAAAAAAAAAAAAvAQAAX3JlbHMvLnJlbHNQ&#10;SwECLQAUAAYACAAAACEAy17yilsCAAAPBQAADgAAAAAAAAAAAAAAAAAuAgAAZHJzL2Uyb0RvYy54&#10;bWxQSwECLQAUAAYACAAAACEAGf33Rt8AAAAHAQAADwAAAAAAAAAAAAAAAAC1BAAAZHJzL2Rvd25y&#10;ZXYueG1sUEsFBgAAAAAEAAQA8wAAAMEFAAAAAA==&#10;" fillcolor="#e99757 [3205]" strokecolor="white [3201]" strokeweight="1.5pt">
                <v:textbox>
                  <w:txbxContent>
                    <w:p w14:paraId="06D436A9" w14:textId="77777777" w:rsidR="00E031DF" w:rsidRDefault="006E1620" w:rsidP="006E1620">
                      <w:pPr>
                        <w:ind w:left="720"/>
                        <w:jc w:val="center"/>
                        <w:rPr>
                          <w:rFonts w:asciiTheme="majorHAnsi" w:hAnsiTheme="majorHAnsi" w:cstheme="majorHAnsi"/>
                        </w:rPr>
                      </w:pPr>
                      <w:r w:rsidRPr="006E1620">
                        <w:rPr>
                          <w:rFonts w:asciiTheme="majorHAnsi" w:hAnsiTheme="majorHAnsi" w:cstheme="majorHAnsi"/>
                          <w:noProof/>
                        </w:rPr>
                        <w:drawing>
                          <wp:inline distT="0" distB="0" distL="0" distR="0" wp14:anchorId="144F14CF" wp14:editId="38DDF675">
                            <wp:extent cx="2779395" cy="283210"/>
                            <wp:effectExtent l="0" t="0" r="1905" b="2540"/>
                            <wp:docPr id="1617525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9395" cy="283210"/>
                                    </a:xfrm>
                                    <a:prstGeom prst="rect">
                                      <a:avLst/>
                                    </a:prstGeom>
                                    <a:noFill/>
                                    <a:ln>
                                      <a:noFill/>
                                    </a:ln>
                                  </pic:spPr>
                                </pic:pic>
                              </a:graphicData>
                            </a:graphic>
                          </wp:inline>
                        </w:drawing>
                      </w:r>
                    </w:p>
                    <w:p w14:paraId="1641B74E" w14:textId="77777777" w:rsidR="009A10B1" w:rsidRDefault="009A10B1" w:rsidP="00E031DF">
                      <w:pPr>
                        <w:ind w:left="720"/>
                        <w:rPr>
                          <w:rFonts w:asciiTheme="majorHAnsi" w:hAnsiTheme="majorHAnsi" w:cstheme="majorHAnsi"/>
                        </w:rPr>
                      </w:pPr>
                    </w:p>
                    <w:p w14:paraId="7221F0DE" w14:textId="77777777" w:rsidR="00E031DF" w:rsidRPr="00E031DF" w:rsidRDefault="00E031DF" w:rsidP="006E1620">
                      <w:pPr>
                        <w:numPr>
                          <w:ilvl w:val="0"/>
                          <w:numId w:val="30"/>
                        </w:numPr>
                        <w:jc w:val="both"/>
                        <w:rPr>
                          <w:rFonts w:ascii="Calibri Light" w:hAnsi="Calibri Light" w:cs="Calibri Light"/>
                          <w:lang w:val="en-IN"/>
                        </w:rPr>
                      </w:pPr>
                      <w:r w:rsidRPr="00E031DF">
                        <w:rPr>
                          <w:rFonts w:ascii="Calibri Light" w:hAnsi="Calibri Light" w:cs="Calibri Light"/>
                          <w:lang w:val="en-IN"/>
                        </w:rPr>
                        <w:t>While coffee prices have been on the rise, the impact on consumption has decelerated, with Asia emerging as a significant market. In Ireland, the coffee-drinking trend has been steadily growing, with 62% of the population consuming coffee in 2023. The market is projected to grow by 2.5% between 2025 and 2029, with Americano and cappuccinos being the popular choices among coffee lovers.</w:t>
                      </w:r>
                    </w:p>
                    <w:p w14:paraId="1B226412" w14:textId="77777777" w:rsidR="009A10B1" w:rsidRDefault="00E031DF" w:rsidP="006E1620">
                      <w:pPr>
                        <w:numPr>
                          <w:ilvl w:val="0"/>
                          <w:numId w:val="30"/>
                        </w:numPr>
                        <w:jc w:val="both"/>
                        <w:rPr>
                          <w:rFonts w:ascii="Calibri Light" w:hAnsi="Calibri Light" w:cs="Calibri Light"/>
                          <w:lang w:val="en-IN"/>
                        </w:rPr>
                      </w:pPr>
                      <w:r w:rsidRPr="00E031DF">
                        <w:rPr>
                          <w:rFonts w:ascii="Calibri Light" w:hAnsi="Calibri Light" w:cs="Calibri Light"/>
                          <w:lang w:val="en-IN"/>
                        </w:rPr>
                        <w:t>In the US and UK, there is an emerging trend of nitro and cold brew brewing methods. According to a recent report, 58% of people in the UK would be willing to try different brewing methods.</w:t>
                      </w:r>
                    </w:p>
                    <w:p w14:paraId="1165BDEA" w14:textId="77777777" w:rsidR="00E031DF" w:rsidRPr="009A10B1" w:rsidRDefault="009A10B1" w:rsidP="006E1620">
                      <w:pPr>
                        <w:numPr>
                          <w:ilvl w:val="0"/>
                          <w:numId w:val="30"/>
                        </w:numPr>
                        <w:jc w:val="both"/>
                        <w:rPr>
                          <w:rFonts w:ascii="Calibri Light" w:hAnsi="Calibri Light" w:cs="Calibri Light"/>
                          <w:lang w:val="en-IN"/>
                        </w:rPr>
                      </w:pPr>
                      <w:r w:rsidRPr="009A10B1">
                        <w:rPr>
                          <w:rFonts w:ascii="Calibri Light" w:hAnsi="Calibri Light" w:cs="Calibri Light"/>
                        </w:rPr>
                        <w:t>There is a growing trend among consumers who are keen to learn about the ethical sourcing and sustainability of coffee products. In response, brands are increasingly providing barcodes on packaging that offer detailed information about the product's origin and processing. This transparency allows consumers to make informed decisions about their purchases</w:t>
                      </w:r>
                    </w:p>
                  </w:txbxContent>
                </v:textbox>
                <w10:wrap anchorx="margin"/>
              </v:shape>
            </w:pict>
          </mc:Fallback>
        </mc:AlternateContent>
      </w:r>
    </w:p>
    <w:p w14:paraId="166F88FA" w14:textId="77777777" w:rsidR="00D543D1" w:rsidRDefault="00D543D1" w:rsidP="002D3FC8">
      <w:pPr>
        <w:rPr>
          <w:rFonts w:ascii="Calibri Light" w:hAnsi="Calibri Light" w:cs="Calibri Light"/>
          <w:lang w:val="en-IN"/>
        </w:rPr>
      </w:pPr>
    </w:p>
    <w:p w14:paraId="4FE6A554" w14:textId="77777777" w:rsidR="00D543D1" w:rsidRDefault="00D543D1" w:rsidP="002D3FC8">
      <w:pPr>
        <w:rPr>
          <w:rFonts w:ascii="Calibri Light" w:hAnsi="Calibri Light" w:cs="Calibri Light"/>
          <w:lang w:val="en-IN"/>
        </w:rPr>
      </w:pPr>
    </w:p>
    <w:p w14:paraId="5E615E6E" w14:textId="77777777" w:rsidR="00D543D1" w:rsidRDefault="00D543D1" w:rsidP="002D3FC8">
      <w:pPr>
        <w:rPr>
          <w:rFonts w:ascii="Calibri Light" w:hAnsi="Calibri Light" w:cs="Calibri Light"/>
          <w:lang w:val="en-IN"/>
        </w:rPr>
      </w:pPr>
    </w:p>
    <w:p w14:paraId="587096C6" w14:textId="77777777" w:rsidR="00D543D1" w:rsidRDefault="00D543D1" w:rsidP="002D3FC8">
      <w:pPr>
        <w:rPr>
          <w:rFonts w:ascii="Calibri Light" w:hAnsi="Calibri Light" w:cs="Calibri Light"/>
          <w:lang w:val="en-IN"/>
        </w:rPr>
      </w:pPr>
    </w:p>
    <w:p w14:paraId="72550A96" w14:textId="77777777" w:rsidR="00D543D1" w:rsidRDefault="00D543D1" w:rsidP="002D3FC8">
      <w:pPr>
        <w:rPr>
          <w:rFonts w:ascii="Calibri Light" w:hAnsi="Calibri Light" w:cs="Calibri Light"/>
          <w:lang w:val="en-IN"/>
        </w:rPr>
      </w:pPr>
    </w:p>
    <w:p w14:paraId="43840278" w14:textId="77777777" w:rsidR="00D543D1" w:rsidRDefault="00D543D1" w:rsidP="002D3FC8">
      <w:pPr>
        <w:rPr>
          <w:rFonts w:ascii="Calibri Light" w:hAnsi="Calibri Light" w:cs="Calibri Light"/>
          <w:lang w:val="en-IN"/>
        </w:rPr>
      </w:pPr>
    </w:p>
    <w:p w14:paraId="3A5F97AD" w14:textId="77777777" w:rsidR="00D543D1" w:rsidRDefault="00D543D1" w:rsidP="002D3FC8">
      <w:pPr>
        <w:rPr>
          <w:rFonts w:ascii="Calibri Light" w:hAnsi="Calibri Light" w:cs="Calibri Light"/>
          <w:lang w:val="en-IN"/>
        </w:rPr>
      </w:pPr>
    </w:p>
    <w:p w14:paraId="004A98C6" w14:textId="77777777" w:rsidR="00D543D1" w:rsidRDefault="00D543D1" w:rsidP="002D3FC8">
      <w:pPr>
        <w:rPr>
          <w:rFonts w:ascii="Calibri Light" w:hAnsi="Calibri Light" w:cs="Calibri Light"/>
          <w:lang w:val="en-IN"/>
        </w:rPr>
      </w:pPr>
    </w:p>
    <w:p w14:paraId="48D39E00" w14:textId="77777777" w:rsidR="00D543D1" w:rsidRDefault="00D543D1" w:rsidP="002D3FC8">
      <w:pPr>
        <w:rPr>
          <w:rFonts w:ascii="Calibri Light" w:hAnsi="Calibri Light" w:cs="Calibri Light"/>
          <w:lang w:val="en-IN"/>
        </w:rPr>
      </w:pPr>
    </w:p>
    <w:p w14:paraId="79613712" w14:textId="77777777" w:rsidR="00D543D1" w:rsidRDefault="00D543D1" w:rsidP="002D3FC8">
      <w:pPr>
        <w:rPr>
          <w:rFonts w:ascii="Calibri Light" w:hAnsi="Calibri Light" w:cs="Calibri Light"/>
          <w:lang w:val="en-IN"/>
        </w:rPr>
      </w:pPr>
    </w:p>
    <w:p w14:paraId="218AAA4C" w14:textId="77777777" w:rsidR="00D543D1" w:rsidRDefault="00D543D1" w:rsidP="002D3FC8">
      <w:pPr>
        <w:rPr>
          <w:rFonts w:ascii="Calibri Light" w:hAnsi="Calibri Light" w:cs="Calibri Light"/>
          <w:lang w:val="en-IN"/>
        </w:rPr>
      </w:pPr>
    </w:p>
    <w:p w14:paraId="5FB3E9B8" w14:textId="77777777" w:rsidR="00D543D1" w:rsidRDefault="00D543D1" w:rsidP="002D3FC8">
      <w:pPr>
        <w:rPr>
          <w:rFonts w:ascii="Calibri Light" w:hAnsi="Calibri Light" w:cs="Calibri Light"/>
          <w:lang w:val="en-IN"/>
        </w:rPr>
      </w:pPr>
    </w:p>
    <w:p w14:paraId="141A15F5" w14:textId="77777777" w:rsidR="00D543D1" w:rsidRDefault="00CF35D3" w:rsidP="002D3FC8">
      <w:pPr>
        <w:rPr>
          <w:rFonts w:ascii="Calibri Light" w:hAnsi="Calibri Light" w:cs="Calibri Light"/>
          <w:lang w:val="en-IN"/>
        </w:rPr>
      </w:pPr>
      <w:r>
        <w:rPr>
          <w:rFonts w:ascii="Calibri Light" w:hAnsi="Calibri Light" w:cs="Calibri Light"/>
          <w:noProof/>
          <w:lang w:val="en-IN"/>
        </w:rPr>
        <mc:AlternateContent>
          <mc:Choice Requires="wps">
            <w:drawing>
              <wp:anchor distT="0" distB="0" distL="114300" distR="114300" simplePos="0" relativeHeight="251658253" behindDoc="0" locked="0" layoutInCell="1" allowOverlap="1" wp14:anchorId="1BABC663" wp14:editId="27E675DE">
                <wp:simplePos x="0" y="0"/>
                <wp:positionH relativeFrom="margin">
                  <wp:align>left</wp:align>
                </wp:positionH>
                <wp:positionV relativeFrom="paragraph">
                  <wp:posOffset>148590</wp:posOffset>
                </wp:positionV>
                <wp:extent cx="6908165" cy="2982686"/>
                <wp:effectExtent l="0" t="0" r="26035" b="27305"/>
                <wp:wrapNone/>
                <wp:docPr id="2013773541" name="Text Box 10"/>
                <wp:cNvGraphicFramePr/>
                <a:graphic xmlns:a="http://schemas.openxmlformats.org/drawingml/2006/main">
                  <a:graphicData uri="http://schemas.microsoft.com/office/word/2010/wordprocessingShape">
                    <wps:wsp>
                      <wps:cNvSpPr txBox="1"/>
                      <wps:spPr>
                        <a:xfrm>
                          <a:off x="0" y="0"/>
                          <a:ext cx="6908165" cy="2982686"/>
                        </a:xfrm>
                        <a:prstGeom prst="rect">
                          <a:avLst/>
                        </a:prstGeom>
                        <a:ln/>
                      </wps:spPr>
                      <wps:style>
                        <a:lnRef idx="3">
                          <a:schemeClr val="lt1"/>
                        </a:lnRef>
                        <a:fillRef idx="1">
                          <a:schemeClr val="accent5"/>
                        </a:fillRef>
                        <a:effectRef idx="1">
                          <a:schemeClr val="accent5"/>
                        </a:effectRef>
                        <a:fontRef idx="minor">
                          <a:schemeClr val="lt1"/>
                        </a:fontRef>
                      </wps:style>
                      <wps:txbx>
                        <w:txbxContent>
                          <w:p w14:paraId="5C521054" w14:textId="77777777" w:rsidR="006E1620" w:rsidRDefault="006E1620" w:rsidP="006E1620">
                            <w:pPr>
                              <w:ind w:left="720"/>
                              <w:jc w:val="center"/>
                              <w:rPr>
                                <w:rFonts w:asciiTheme="majorHAnsi" w:hAnsiTheme="majorHAnsi" w:cstheme="majorHAnsi"/>
                              </w:rPr>
                            </w:pPr>
                            <w:r w:rsidRPr="006E1620">
                              <w:rPr>
                                <w:rFonts w:asciiTheme="majorHAnsi" w:hAnsiTheme="majorHAnsi" w:cstheme="majorHAnsi"/>
                                <w:noProof/>
                              </w:rPr>
                              <w:drawing>
                                <wp:inline distT="0" distB="0" distL="0" distR="0" wp14:anchorId="3644B541" wp14:editId="04EA54C9">
                                  <wp:extent cx="2781935" cy="286385"/>
                                  <wp:effectExtent l="0" t="0" r="0" b="0"/>
                                  <wp:docPr id="16492863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1935" cy="286385"/>
                                          </a:xfrm>
                                          <a:prstGeom prst="rect">
                                            <a:avLst/>
                                          </a:prstGeom>
                                          <a:noFill/>
                                          <a:ln>
                                            <a:noFill/>
                                          </a:ln>
                                        </pic:spPr>
                                      </pic:pic>
                                    </a:graphicData>
                                  </a:graphic>
                                </wp:inline>
                              </w:drawing>
                            </w:r>
                          </w:p>
                          <w:p w14:paraId="53494839" w14:textId="77777777" w:rsidR="006E1620" w:rsidRDefault="006E1620" w:rsidP="006E1620">
                            <w:pPr>
                              <w:ind w:left="720"/>
                              <w:rPr>
                                <w:rFonts w:asciiTheme="majorHAnsi" w:hAnsiTheme="majorHAnsi" w:cstheme="majorHAnsi"/>
                              </w:rPr>
                            </w:pPr>
                          </w:p>
                          <w:p w14:paraId="3D648727" w14:textId="77777777" w:rsidR="006E1620" w:rsidRPr="006E1620" w:rsidRDefault="006E1620" w:rsidP="006E1620">
                            <w:pPr>
                              <w:numPr>
                                <w:ilvl w:val="0"/>
                                <w:numId w:val="30"/>
                              </w:numPr>
                              <w:jc w:val="both"/>
                              <w:rPr>
                                <w:rFonts w:ascii="Calibri Light" w:hAnsi="Calibri Light" w:cs="Calibri Light"/>
                                <w:lang w:val="en-IN"/>
                              </w:rPr>
                            </w:pPr>
                            <w:r w:rsidRPr="006E1620">
                              <w:rPr>
                                <w:rFonts w:ascii="Calibri Light" w:hAnsi="Calibri Light" w:cs="Calibri Light"/>
                                <w:lang w:val="en-IN"/>
                              </w:rPr>
                              <w:t>Technological advancements in the coffee industry, encompassing both consumption and production, have seen rapid growth. On the production side, innovations such as mechanical dryers, which dry coffee beans more evenly and quickly, have reduced the risk of fermentation and Mold growth, preventing spoilage. Advances in milling and sorting have also greatly improved the efficiency and quality of coffee processing. Modern milling equipment is equipped with sensors and automated systems that can sort coffee beans based on size, weight, and colour, ensuring high-quality beans reach the end consumer.</w:t>
                            </w:r>
                          </w:p>
                          <w:p w14:paraId="54A1B1D7" w14:textId="77777777" w:rsidR="006E1620" w:rsidRPr="006E1620" w:rsidRDefault="006E1620" w:rsidP="006E1620">
                            <w:pPr>
                              <w:numPr>
                                <w:ilvl w:val="0"/>
                                <w:numId w:val="30"/>
                              </w:numPr>
                              <w:jc w:val="both"/>
                              <w:rPr>
                                <w:rFonts w:ascii="Calibri Light" w:hAnsi="Calibri Light" w:cs="Calibri Light"/>
                                <w:lang w:val="en-IN"/>
                              </w:rPr>
                            </w:pPr>
                            <w:r w:rsidRPr="006E1620">
                              <w:rPr>
                                <w:rFonts w:ascii="Calibri Light" w:hAnsi="Calibri Light" w:cs="Calibri Light"/>
                                <w:lang w:val="en-IN"/>
                              </w:rPr>
                              <w:t xml:space="preserve">The brewing sector has shown </w:t>
                            </w:r>
                            <w:r w:rsidR="00856622" w:rsidRPr="006E1620">
                              <w:rPr>
                                <w:rFonts w:ascii="Calibri Light" w:hAnsi="Calibri Light" w:cs="Calibri Light"/>
                                <w:lang w:val="en-IN"/>
                              </w:rPr>
                              <w:t>considerable progress</w:t>
                            </w:r>
                            <w:r w:rsidRPr="006E1620">
                              <w:rPr>
                                <w:rFonts w:ascii="Calibri Light" w:hAnsi="Calibri Light" w:cs="Calibri Light"/>
                                <w:lang w:val="en-IN"/>
                              </w:rPr>
                              <w:t xml:space="preserve"> as well. Innovations in home brewing equipment now allow consumers to enjoy café-quality coffee at home without the need for barista-level skills, offering a cost-effective solution </w:t>
                            </w:r>
                            <w:r w:rsidR="00856622" w:rsidRPr="006E1620">
                              <w:rPr>
                                <w:rFonts w:ascii="Calibri Light" w:hAnsi="Calibri Light" w:cs="Calibri Light"/>
                                <w:lang w:val="en-IN"/>
                              </w:rPr>
                              <w:t>overall</w:t>
                            </w:r>
                            <w:r w:rsidRPr="006E1620">
                              <w:rPr>
                                <w:rFonts w:ascii="Calibri Light" w:hAnsi="Calibri Light" w:cs="Calibri Light"/>
                                <w:lang w:val="en-IN"/>
                              </w:rPr>
                              <w:t>. The advancement in technology has also led to the growing popularity of cold brew and nitro coffee.</w:t>
                            </w:r>
                          </w:p>
                          <w:p w14:paraId="5A307AAB" w14:textId="77777777" w:rsidR="006E1620" w:rsidRPr="006E1620" w:rsidRDefault="006E1620" w:rsidP="006E1620">
                            <w:pPr>
                              <w:numPr>
                                <w:ilvl w:val="0"/>
                                <w:numId w:val="30"/>
                              </w:numPr>
                              <w:jc w:val="both"/>
                              <w:rPr>
                                <w:rFonts w:ascii="Calibri Light" w:hAnsi="Calibri Light" w:cs="Calibri Light"/>
                                <w:lang w:val="en-IN"/>
                              </w:rPr>
                            </w:pPr>
                            <w:r w:rsidRPr="006E1620">
                              <w:rPr>
                                <w:rFonts w:ascii="Calibri Light" w:hAnsi="Calibri Light" w:cs="Calibri Light"/>
                                <w:lang w:val="en-IN"/>
                              </w:rPr>
                              <w:t>Technological growth extends to the e-commerce sector, where technologies like blockchain are enhancing transparency and traceability. Technology is also playing a crucial role in reducing carbon footprints through innovative farming practices such as precision agriculture and automated irrigation systems, which help conserve resources and reduce greenhouse gas emissions</w:t>
                            </w:r>
                            <w:r>
                              <w:rPr>
                                <w:rFonts w:ascii="Calibri Light" w:hAnsi="Calibri Light" w:cs="Calibri Light"/>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BC663" id="_x0000_s1037" type="#_x0000_t202" style="position:absolute;margin-left:0;margin-top:11.7pt;width:543.95pt;height:234.85pt;z-index:2516582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qSfWwIAAA8FAAAOAAAAZHJzL2Uyb0RvYy54bWysVEtvGjEQvlfqf7B8bxZoQgFliWiiVJVQ&#10;EoVUORuvHVbyelx7YJf++o69y4JSLq16scfzfnzj65umMmynfCjB5nx4MeBMWQlFad9y/uPl/tOE&#10;s4DCFsKAVTnfq8Bv5h8/XNdupkawAVMoz8iJDbPa5XyD6GZZFuRGVSJcgFOWhBp8JZCe/i0rvKjJ&#10;e2Wy0WAwzmrwhfMgVQjEvWuFfJ78a60kPmodFDKTc8oN0+nTuY5nNr8Wszcv3KaUXRriH7KoRGkp&#10;aO/qTqBgW1/+4aoqpYcAGi8kVBloXUqVaqBqhoN31aw2wqlUCzUnuL5N4f+5lQ+7lXvyDJuv0NAA&#10;Y0NqF2aBmLGeRvsq3pQpIzm1cN+3TTXIJDHH08FkOL7iTJJsNJ2MxpNx9JMdzZ0P+E1BxSKRc09z&#10;Se0Su2XAVvWgEqMZG3nHPBKFe6Na4bPSrCwo8ufkJIFF3RrPdoLGbDBVQdGNJc1ooktjeqPhOSMh&#10;pbJ41aXd6UdTlUD0N8a9RYoMFnvjqrTgz0U/pqxb/UP1bc2xfGzWDRVNI+pntIZiT6Pz0KI6OHlf&#10;UnuXIuCT8ARjmhatJj7SoQ3UOYeO4mwD/tc5ftQndJGUs5rWIufh51Z4xZn5bgl30+HlZdyj9Li8&#10;+jKihz+VrE8ldlvdAo1kSJ+Ak4mM+mgOpPZQvdIGL2JUEgkrKXbO8UDeYrus9ANItVgkJdocJ3Bp&#10;V05G17HNETwvzavwrkMYEjgf4LBAYvYOaK1utLSw2CLoMqEwNrrtajcA2rqE4+6HiGt9+k5ax39s&#10;/hsAAP//AwBQSwMEFAAGAAgAAAAhAJUC91feAAAACAEAAA8AAABkcnMvZG93bnJldi54bWxMj0FP&#10;g0AUhO8m/ofNM/FmF2itLeXRqI2J6amCP2ALr0Bk31J2W+Dfuz3pcTKTmW+S7ahbcaXeNoYRwlkA&#10;grgwZcMVwnf+8bQCYZ3iUrWGCWEiC9v0/i5RcWkG/qJr5irhS9jGCqF2roultEVNWtmZ6Yi9dzK9&#10;Vs7LvpJlrwZfrlsZBcFSatWwX6hVR+81FT/ZRSO87Q6fUzjlxTl7Pgy7814vbR4hPj6MrxsQjkb3&#10;F4YbvkeH1DMdzYVLK1oEf8QhRPMFiJsbrF7WII4Ii/U8BJkm8v+B9BcAAP//AwBQSwECLQAUAAYA&#10;CAAAACEAtoM4kv4AAADhAQAAEwAAAAAAAAAAAAAAAAAAAAAAW0NvbnRlbnRfVHlwZXNdLnhtbFBL&#10;AQItABQABgAIAAAAIQA4/SH/1gAAAJQBAAALAAAAAAAAAAAAAAAAAC8BAABfcmVscy8ucmVsc1BL&#10;AQItABQABgAIAAAAIQA9gqSfWwIAAA8FAAAOAAAAAAAAAAAAAAAAAC4CAABkcnMvZTJvRG9jLnht&#10;bFBLAQItABQABgAIAAAAIQCVAvdX3gAAAAgBAAAPAAAAAAAAAAAAAAAAALUEAABkcnMvZG93bnJl&#10;di54bWxQSwUGAAAAAAQABADzAAAAwAUAAAAA&#10;" fillcolor="#01023b [3208]" strokecolor="white [3201]" strokeweight="1.5pt">
                <v:textbox>
                  <w:txbxContent>
                    <w:p w14:paraId="5C521054" w14:textId="77777777" w:rsidR="006E1620" w:rsidRDefault="006E1620" w:rsidP="006E1620">
                      <w:pPr>
                        <w:ind w:left="720"/>
                        <w:jc w:val="center"/>
                        <w:rPr>
                          <w:rFonts w:asciiTheme="majorHAnsi" w:hAnsiTheme="majorHAnsi" w:cstheme="majorHAnsi"/>
                        </w:rPr>
                      </w:pPr>
                      <w:r w:rsidRPr="006E1620">
                        <w:rPr>
                          <w:rFonts w:asciiTheme="majorHAnsi" w:hAnsiTheme="majorHAnsi" w:cstheme="majorHAnsi"/>
                          <w:noProof/>
                        </w:rPr>
                        <w:drawing>
                          <wp:inline distT="0" distB="0" distL="0" distR="0" wp14:anchorId="3644B541" wp14:editId="04EA54C9">
                            <wp:extent cx="2781935" cy="286385"/>
                            <wp:effectExtent l="0" t="0" r="0" b="0"/>
                            <wp:docPr id="16492863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1935" cy="286385"/>
                                    </a:xfrm>
                                    <a:prstGeom prst="rect">
                                      <a:avLst/>
                                    </a:prstGeom>
                                    <a:noFill/>
                                    <a:ln>
                                      <a:noFill/>
                                    </a:ln>
                                  </pic:spPr>
                                </pic:pic>
                              </a:graphicData>
                            </a:graphic>
                          </wp:inline>
                        </w:drawing>
                      </w:r>
                    </w:p>
                    <w:p w14:paraId="53494839" w14:textId="77777777" w:rsidR="006E1620" w:rsidRDefault="006E1620" w:rsidP="006E1620">
                      <w:pPr>
                        <w:ind w:left="720"/>
                        <w:rPr>
                          <w:rFonts w:asciiTheme="majorHAnsi" w:hAnsiTheme="majorHAnsi" w:cstheme="majorHAnsi"/>
                        </w:rPr>
                      </w:pPr>
                    </w:p>
                    <w:p w14:paraId="3D648727" w14:textId="77777777" w:rsidR="006E1620" w:rsidRPr="006E1620" w:rsidRDefault="006E1620" w:rsidP="006E1620">
                      <w:pPr>
                        <w:numPr>
                          <w:ilvl w:val="0"/>
                          <w:numId w:val="30"/>
                        </w:numPr>
                        <w:jc w:val="both"/>
                        <w:rPr>
                          <w:rFonts w:ascii="Calibri Light" w:hAnsi="Calibri Light" w:cs="Calibri Light"/>
                          <w:lang w:val="en-IN"/>
                        </w:rPr>
                      </w:pPr>
                      <w:r w:rsidRPr="006E1620">
                        <w:rPr>
                          <w:rFonts w:ascii="Calibri Light" w:hAnsi="Calibri Light" w:cs="Calibri Light"/>
                          <w:lang w:val="en-IN"/>
                        </w:rPr>
                        <w:t>Technological advancements in the coffee industry, encompassing both consumption and production, have seen rapid growth. On the production side, innovations such as mechanical dryers, which dry coffee beans more evenly and quickly, have reduced the risk of fermentation and Mold growth, preventing spoilage. Advances in milling and sorting have also greatly improved the efficiency and quality of coffee processing. Modern milling equipment is equipped with sensors and automated systems that can sort coffee beans based on size, weight, and colour, ensuring high-quality beans reach the end consumer.</w:t>
                      </w:r>
                    </w:p>
                    <w:p w14:paraId="54A1B1D7" w14:textId="77777777" w:rsidR="006E1620" w:rsidRPr="006E1620" w:rsidRDefault="006E1620" w:rsidP="006E1620">
                      <w:pPr>
                        <w:numPr>
                          <w:ilvl w:val="0"/>
                          <w:numId w:val="30"/>
                        </w:numPr>
                        <w:jc w:val="both"/>
                        <w:rPr>
                          <w:rFonts w:ascii="Calibri Light" w:hAnsi="Calibri Light" w:cs="Calibri Light"/>
                          <w:lang w:val="en-IN"/>
                        </w:rPr>
                      </w:pPr>
                      <w:r w:rsidRPr="006E1620">
                        <w:rPr>
                          <w:rFonts w:ascii="Calibri Light" w:hAnsi="Calibri Light" w:cs="Calibri Light"/>
                          <w:lang w:val="en-IN"/>
                        </w:rPr>
                        <w:t xml:space="preserve">The brewing sector has shown </w:t>
                      </w:r>
                      <w:r w:rsidR="00856622" w:rsidRPr="006E1620">
                        <w:rPr>
                          <w:rFonts w:ascii="Calibri Light" w:hAnsi="Calibri Light" w:cs="Calibri Light"/>
                          <w:lang w:val="en-IN"/>
                        </w:rPr>
                        <w:t>considerable progress</w:t>
                      </w:r>
                      <w:r w:rsidRPr="006E1620">
                        <w:rPr>
                          <w:rFonts w:ascii="Calibri Light" w:hAnsi="Calibri Light" w:cs="Calibri Light"/>
                          <w:lang w:val="en-IN"/>
                        </w:rPr>
                        <w:t xml:space="preserve"> as well. Innovations in home brewing equipment now allow consumers to enjoy café-quality coffee at home without the need for barista-level skills, offering a cost-effective solution </w:t>
                      </w:r>
                      <w:r w:rsidR="00856622" w:rsidRPr="006E1620">
                        <w:rPr>
                          <w:rFonts w:ascii="Calibri Light" w:hAnsi="Calibri Light" w:cs="Calibri Light"/>
                          <w:lang w:val="en-IN"/>
                        </w:rPr>
                        <w:t>overall</w:t>
                      </w:r>
                      <w:r w:rsidRPr="006E1620">
                        <w:rPr>
                          <w:rFonts w:ascii="Calibri Light" w:hAnsi="Calibri Light" w:cs="Calibri Light"/>
                          <w:lang w:val="en-IN"/>
                        </w:rPr>
                        <w:t>. The advancement in technology has also led to the growing popularity of cold brew and nitro coffee.</w:t>
                      </w:r>
                    </w:p>
                    <w:p w14:paraId="5A307AAB" w14:textId="77777777" w:rsidR="006E1620" w:rsidRPr="006E1620" w:rsidRDefault="006E1620" w:rsidP="006E1620">
                      <w:pPr>
                        <w:numPr>
                          <w:ilvl w:val="0"/>
                          <w:numId w:val="30"/>
                        </w:numPr>
                        <w:jc w:val="both"/>
                        <w:rPr>
                          <w:rFonts w:ascii="Calibri Light" w:hAnsi="Calibri Light" w:cs="Calibri Light"/>
                          <w:lang w:val="en-IN"/>
                        </w:rPr>
                      </w:pPr>
                      <w:r w:rsidRPr="006E1620">
                        <w:rPr>
                          <w:rFonts w:ascii="Calibri Light" w:hAnsi="Calibri Light" w:cs="Calibri Light"/>
                          <w:lang w:val="en-IN"/>
                        </w:rPr>
                        <w:t>Technological growth extends to the e-commerce sector, where technologies like blockchain are enhancing transparency and traceability. Technology is also playing a crucial role in reducing carbon footprints through innovative farming practices such as precision agriculture and automated irrigation systems, which help conserve resources and reduce greenhouse gas emissions</w:t>
                      </w:r>
                      <w:r>
                        <w:rPr>
                          <w:rFonts w:ascii="Calibri Light" w:hAnsi="Calibri Light" w:cs="Calibri Light"/>
                          <w:lang w:val="en-IN"/>
                        </w:rPr>
                        <w:t>.</w:t>
                      </w:r>
                    </w:p>
                  </w:txbxContent>
                </v:textbox>
                <w10:wrap anchorx="margin"/>
              </v:shape>
            </w:pict>
          </mc:Fallback>
        </mc:AlternateContent>
      </w:r>
    </w:p>
    <w:p w14:paraId="47C910E0" w14:textId="77777777" w:rsidR="00D543D1" w:rsidRDefault="00D543D1" w:rsidP="002D3FC8">
      <w:pPr>
        <w:rPr>
          <w:rFonts w:ascii="Calibri Light" w:hAnsi="Calibri Light" w:cs="Calibri Light"/>
          <w:lang w:val="en-IN"/>
        </w:rPr>
      </w:pPr>
    </w:p>
    <w:p w14:paraId="0799360C" w14:textId="77777777" w:rsidR="00D543D1" w:rsidRDefault="00D543D1" w:rsidP="002D3FC8">
      <w:pPr>
        <w:rPr>
          <w:rFonts w:ascii="Calibri Light" w:hAnsi="Calibri Light" w:cs="Calibri Light"/>
          <w:lang w:val="en-IN"/>
        </w:rPr>
      </w:pPr>
    </w:p>
    <w:p w14:paraId="1BBB2794" w14:textId="77777777" w:rsidR="00D543D1" w:rsidRDefault="00D543D1" w:rsidP="002D3FC8">
      <w:pPr>
        <w:rPr>
          <w:rFonts w:ascii="Calibri Light" w:hAnsi="Calibri Light" w:cs="Calibri Light"/>
          <w:lang w:val="en-IN"/>
        </w:rPr>
      </w:pPr>
    </w:p>
    <w:p w14:paraId="75EA1B99" w14:textId="77777777" w:rsidR="00D543D1" w:rsidRDefault="00D543D1" w:rsidP="002D3FC8">
      <w:pPr>
        <w:rPr>
          <w:rFonts w:ascii="Calibri Light" w:hAnsi="Calibri Light" w:cs="Calibri Light"/>
          <w:lang w:val="en-IN"/>
        </w:rPr>
      </w:pPr>
    </w:p>
    <w:p w14:paraId="3131BDAF" w14:textId="77777777" w:rsidR="00D543D1" w:rsidRDefault="00D543D1" w:rsidP="002D3FC8">
      <w:pPr>
        <w:rPr>
          <w:rFonts w:ascii="Calibri Light" w:hAnsi="Calibri Light" w:cs="Calibri Light"/>
          <w:lang w:val="en-IN"/>
        </w:rPr>
      </w:pPr>
    </w:p>
    <w:p w14:paraId="5C46BB37" w14:textId="77777777" w:rsidR="00D543D1" w:rsidRDefault="00D543D1" w:rsidP="002D3FC8">
      <w:pPr>
        <w:rPr>
          <w:rFonts w:ascii="Calibri Light" w:hAnsi="Calibri Light" w:cs="Calibri Light"/>
          <w:lang w:val="en-IN"/>
        </w:rPr>
      </w:pPr>
    </w:p>
    <w:p w14:paraId="20890240" w14:textId="77777777" w:rsidR="00D543D1" w:rsidRDefault="00D543D1" w:rsidP="002D3FC8">
      <w:pPr>
        <w:rPr>
          <w:rFonts w:ascii="Calibri Light" w:hAnsi="Calibri Light" w:cs="Calibri Light"/>
          <w:lang w:val="en-IN"/>
        </w:rPr>
      </w:pPr>
    </w:p>
    <w:p w14:paraId="43281FDA" w14:textId="77777777" w:rsidR="00D543D1" w:rsidRDefault="00D543D1" w:rsidP="002D3FC8">
      <w:pPr>
        <w:rPr>
          <w:rFonts w:ascii="Calibri Light" w:hAnsi="Calibri Light" w:cs="Calibri Light"/>
          <w:lang w:val="en-IN"/>
        </w:rPr>
      </w:pPr>
    </w:p>
    <w:p w14:paraId="755AB66C" w14:textId="77777777" w:rsidR="00D543D1" w:rsidRDefault="00D543D1" w:rsidP="002D3FC8">
      <w:pPr>
        <w:rPr>
          <w:rFonts w:ascii="Calibri Light" w:hAnsi="Calibri Light" w:cs="Calibri Light"/>
          <w:lang w:val="en-IN"/>
        </w:rPr>
      </w:pPr>
    </w:p>
    <w:p w14:paraId="34155156" w14:textId="77777777" w:rsidR="00D543D1" w:rsidRDefault="00D543D1" w:rsidP="002D3FC8">
      <w:pPr>
        <w:rPr>
          <w:rFonts w:ascii="Calibri Light" w:hAnsi="Calibri Light" w:cs="Calibri Light"/>
          <w:lang w:val="en-IN"/>
        </w:rPr>
      </w:pPr>
    </w:p>
    <w:p w14:paraId="30DE0CB6" w14:textId="77777777" w:rsidR="00D543D1" w:rsidRDefault="00D543D1" w:rsidP="002D3FC8">
      <w:pPr>
        <w:rPr>
          <w:rFonts w:ascii="Calibri Light" w:hAnsi="Calibri Light" w:cs="Calibri Light"/>
          <w:lang w:val="en-IN"/>
        </w:rPr>
      </w:pPr>
    </w:p>
    <w:p w14:paraId="519A6BFF" w14:textId="77777777" w:rsidR="00D543D1" w:rsidRDefault="00D543D1" w:rsidP="002D3FC8">
      <w:pPr>
        <w:rPr>
          <w:rFonts w:ascii="Calibri Light" w:hAnsi="Calibri Light" w:cs="Calibri Light"/>
          <w:lang w:val="en-IN"/>
        </w:rPr>
      </w:pPr>
    </w:p>
    <w:p w14:paraId="2C2DF339" w14:textId="77777777" w:rsidR="00D543D1" w:rsidRDefault="00D543D1" w:rsidP="002D3FC8">
      <w:pPr>
        <w:rPr>
          <w:rFonts w:ascii="Calibri Light" w:hAnsi="Calibri Light" w:cs="Calibri Light"/>
          <w:lang w:val="en-IN"/>
        </w:rPr>
      </w:pPr>
    </w:p>
    <w:p w14:paraId="79D8A686" w14:textId="77777777" w:rsidR="00D543D1" w:rsidRDefault="00D543D1" w:rsidP="002D3FC8">
      <w:pPr>
        <w:rPr>
          <w:rFonts w:ascii="Calibri Light" w:hAnsi="Calibri Light" w:cs="Calibri Light"/>
          <w:lang w:val="en-IN"/>
        </w:rPr>
      </w:pPr>
    </w:p>
    <w:p w14:paraId="07795433" w14:textId="77777777" w:rsidR="00D543D1" w:rsidRDefault="00D543D1" w:rsidP="002D3FC8">
      <w:pPr>
        <w:rPr>
          <w:rFonts w:ascii="Calibri Light" w:hAnsi="Calibri Light" w:cs="Calibri Light"/>
          <w:lang w:val="en-IN"/>
        </w:rPr>
      </w:pPr>
    </w:p>
    <w:p w14:paraId="549FE332" w14:textId="77777777" w:rsidR="00D543D1" w:rsidRDefault="00D543D1" w:rsidP="002D3FC8">
      <w:pPr>
        <w:rPr>
          <w:rFonts w:ascii="Calibri Light" w:hAnsi="Calibri Light" w:cs="Calibri Light"/>
          <w:lang w:val="en-IN"/>
        </w:rPr>
      </w:pPr>
    </w:p>
    <w:p w14:paraId="14DBD79F" w14:textId="77777777" w:rsidR="00D543D1" w:rsidRDefault="00D543D1" w:rsidP="002D3FC8">
      <w:pPr>
        <w:rPr>
          <w:rFonts w:ascii="Calibri Light" w:hAnsi="Calibri Light" w:cs="Calibri Light"/>
          <w:lang w:val="en-IN"/>
        </w:rPr>
      </w:pPr>
    </w:p>
    <w:p w14:paraId="50EBBC29" w14:textId="77777777" w:rsidR="00D543D1" w:rsidRDefault="00584008" w:rsidP="002D3FC8">
      <w:pPr>
        <w:rPr>
          <w:rFonts w:ascii="Calibri Light" w:hAnsi="Calibri Light" w:cs="Calibri Light"/>
          <w:lang w:val="en-IN"/>
        </w:rPr>
      </w:pPr>
      <w:r>
        <w:rPr>
          <w:rFonts w:ascii="Calibri Light" w:hAnsi="Calibri Light" w:cs="Calibri Light"/>
          <w:noProof/>
          <w:lang w:val="en-IN"/>
        </w:rPr>
        <mc:AlternateContent>
          <mc:Choice Requires="wps">
            <w:drawing>
              <wp:anchor distT="0" distB="0" distL="114300" distR="114300" simplePos="0" relativeHeight="251658255" behindDoc="0" locked="0" layoutInCell="1" allowOverlap="1" wp14:anchorId="4F449E70" wp14:editId="167F11E5">
                <wp:simplePos x="0" y="0"/>
                <wp:positionH relativeFrom="margin">
                  <wp:align>left</wp:align>
                </wp:positionH>
                <wp:positionV relativeFrom="paragraph">
                  <wp:posOffset>89354</wp:posOffset>
                </wp:positionV>
                <wp:extent cx="3417570" cy="3439886"/>
                <wp:effectExtent l="0" t="0" r="11430" b="27305"/>
                <wp:wrapNone/>
                <wp:docPr id="1824570060" name="Text Box 10"/>
                <wp:cNvGraphicFramePr/>
                <a:graphic xmlns:a="http://schemas.openxmlformats.org/drawingml/2006/main">
                  <a:graphicData uri="http://schemas.microsoft.com/office/word/2010/wordprocessingShape">
                    <wps:wsp>
                      <wps:cNvSpPr txBox="1"/>
                      <wps:spPr>
                        <a:xfrm>
                          <a:off x="0" y="0"/>
                          <a:ext cx="3417570" cy="3439886"/>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4E3ACE6D" w14:textId="77777777" w:rsidR="006E1620" w:rsidRDefault="006E1620" w:rsidP="006E1620">
                            <w:pPr>
                              <w:ind w:left="720"/>
                              <w:rPr>
                                <w:rFonts w:asciiTheme="majorHAnsi" w:hAnsiTheme="majorHAnsi" w:cstheme="majorHAnsi"/>
                              </w:rPr>
                            </w:pPr>
                            <w:r w:rsidRPr="006E1620">
                              <w:rPr>
                                <w:rFonts w:asciiTheme="majorHAnsi" w:hAnsiTheme="majorHAnsi" w:cstheme="majorHAnsi"/>
                                <w:noProof/>
                              </w:rPr>
                              <w:drawing>
                                <wp:inline distT="0" distB="0" distL="0" distR="0" wp14:anchorId="2CC35227" wp14:editId="5C335F4F">
                                  <wp:extent cx="2781935" cy="286385"/>
                                  <wp:effectExtent l="0" t="0" r="0" b="0"/>
                                  <wp:docPr id="3868447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1935" cy="286385"/>
                                          </a:xfrm>
                                          <a:prstGeom prst="rect">
                                            <a:avLst/>
                                          </a:prstGeom>
                                          <a:noFill/>
                                          <a:ln>
                                            <a:noFill/>
                                          </a:ln>
                                        </pic:spPr>
                                      </pic:pic>
                                    </a:graphicData>
                                  </a:graphic>
                                </wp:inline>
                              </w:drawing>
                            </w:r>
                          </w:p>
                          <w:p w14:paraId="410E115A" w14:textId="77777777" w:rsidR="006E1620" w:rsidRPr="005C5368" w:rsidRDefault="006E1620" w:rsidP="006E1620">
                            <w:pPr>
                              <w:ind w:left="720"/>
                              <w:jc w:val="both"/>
                              <w:rPr>
                                <w:rFonts w:ascii="Calibri Light" w:hAnsi="Calibri Light" w:cs="Calibri Light"/>
                              </w:rPr>
                            </w:pPr>
                          </w:p>
                          <w:p w14:paraId="53BC76CC" w14:textId="77777777" w:rsidR="00CF35D3" w:rsidRPr="00CF35D3" w:rsidRDefault="00CF35D3" w:rsidP="00CF35D3">
                            <w:pPr>
                              <w:pStyle w:val="ListParagraph"/>
                              <w:numPr>
                                <w:ilvl w:val="0"/>
                                <w:numId w:val="34"/>
                              </w:numPr>
                              <w:rPr>
                                <w:rFonts w:ascii="Calibri Light" w:hAnsi="Calibri Light" w:cs="Calibri Light"/>
                                <w:lang w:val="en-IN"/>
                              </w:rPr>
                            </w:pPr>
                            <w:r w:rsidRPr="00CF35D3">
                              <w:rPr>
                                <w:rFonts w:ascii="Calibri Light" w:hAnsi="Calibri Light" w:cs="Calibri Light"/>
                                <w:lang w:val="en-IN"/>
                              </w:rPr>
                              <w:t>Regarding legal considerations, coffee exporters may be required to provide information to buyers about their sustainability practices. This transparency is crucial in demonstrating compliance with ethical sourcing standards and meeting consumer demands for environmentally responsible products.</w:t>
                            </w:r>
                          </w:p>
                          <w:p w14:paraId="0026466E" w14:textId="77777777" w:rsidR="00CF35D3" w:rsidRPr="00CF35D3" w:rsidRDefault="00CF35D3" w:rsidP="00CF35D3">
                            <w:pPr>
                              <w:pStyle w:val="ListParagraph"/>
                              <w:numPr>
                                <w:ilvl w:val="0"/>
                                <w:numId w:val="34"/>
                              </w:numPr>
                              <w:rPr>
                                <w:rFonts w:ascii="Calibri Light" w:hAnsi="Calibri Light" w:cs="Calibri Light"/>
                                <w:lang w:val="en-IN"/>
                              </w:rPr>
                            </w:pPr>
                            <w:r w:rsidRPr="00CF35D3">
                              <w:rPr>
                                <w:rFonts w:ascii="Calibri Light" w:hAnsi="Calibri Light" w:cs="Calibri Light"/>
                                <w:lang w:val="en-IN"/>
                              </w:rPr>
                              <w:t>While there are no specific restrictions on importing coffee beans into the USA or UK, regulatory bodies such as the FDA and APHIS in the USA have the authority to inspect coffee shipments for contamination or insect infestation. These inspections help ensure the safety and quality of the coffee entering the market, protecting both consumers and the integrity of the supply chain.</w:t>
                            </w:r>
                          </w:p>
                          <w:p w14:paraId="5768A707" w14:textId="77777777" w:rsidR="006E1620" w:rsidRDefault="006E1620" w:rsidP="006E16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49E70" id="_x0000_s1038" type="#_x0000_t202" style="position:absolute;margin-left:0;margin-top:7.05pt;width:269.1pt;height:270.85pt;z-index:25165825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oyxWQIAAA8FAAAOAAAAZHJzL2Uyb0RvYy54bWysVEtvGjEQvlfqf7B8LwuEBIJYIkqUqhJK&#10;oiRVzsZrw0pej2sP7NJf37EXlijNpVUv9njej288u2kqw/bKhxJszge9PmfKSihKu8n5j5e7LxPO&#10;AgpbCANW5fygAr+Zf/40q91UDWELplCekRMbprXL+RbRTbMsyK2qROiBU5aEGnwlkJ5+kxVe1OS9&#10;Mtmw37/KavCF8yBVCMS9bYV8nvxrrSQ+aB0UMpNzyg3T6dO5jmc2n4npxgu3LeUxDfEPWVSitBS0&#10;c3UrULCdL/9wVZXSQwCNPQlVBlqXUqUaqJpB/101z1vhVKqFmhNc16bw/9zK+/2ze/QMm6/Q0ABj&#10;Q2oXpoGYsZ5G+yrelCkjObXw0LVNNcgkMS9Gg/HlmESSZBeji+vJ5Cr6yc7mzgf8pqBikci5p7mk&#10;don9KmCrelKJ0YyNvHMeicKDUa3wSWlWFjFycpLAopbGs72gMRtMVVB0Y0kzmujSmM5o8JGRkFLZ&#10;zvCoH01VAtHfGHcWKTJY7Iyr0oL/KPo5Zd3qn6pva47lY7NuqGga0fA0ozUUBxqdhxbVwcm7ktq7&#10;EgEfhScY00hoNfGBDm2gzjkcKc624H99xI/6hC6SclbTWuQ8/NwJrzgz3y3h7nowGsU9So/R5XhI&#10;D/9Wsn4rsbtqCTSSAX0CTiYy6qM5kdpD9UobvIhRSSSspNg5xxO5xHZZ6QeQarFISrQ5TuDKPjsZ&#10;Xcc2R/C8NK/CuyPCkMB5D6cFEtN3QGt1o6WFxQ5BlwmFsdFtV48DoK1LOD7+EHGt376T1vkfm/8G&#10;AAD//wMAUEsDBBQABgAIAAAAIQDDeu2I3QAAAAcBAAAPAAAAZHJzL2Rvd25yZXYueG1sTI/NTsMw&#10;EITvSLyDtUjcqNOftCHEqaACLpwohbMbL0lEvI5stzV9epYT3HZ2VjPfVutkB3FEH3pHCqaTDARS&#10;40xPrYLd29NNASJETUYPjlDBNwZY15cXlS6NO9ErHrexFRxCodQKuhjHUsrQdGh1mLgRib1P562O&#10;LH0rjdcnDreDnGXZUlrdEzd0esRNh83X9mAVPNz22fhozufFcuXf0xw/0svmWanrq3R/ByJiin/H&#10;8IvP6FAz094dyAQxKOBHIm8XUxDs5vNiBmLPQ54XIOtK/uevfwAAAP//AwBQSwECLQAUAAYACAAA&#10;ACEAtoM4kv4AAADhAQAAEwAAAAAAAAAAAAAAAAAAAAAAW0NvbnRlbnRfVHlwZXNdLnhtbFBLAQIt&#10;ABQABgAIAAAAIQA4/SH/1gAAAJQBAAALAAAAAAAAAAAAAAAAAC8BAABfcmVscy8ucmVsc1BLAQIt&#10;ABQABgAIAAAAIQAowoyxWQIAAA8FAAAOAAAAAAAAAAAAAAAAAC4CAABkcnMvZTJvRG9jLnhtbFBL&#10;AQItABQABgAIAAAAIQDDeu2I3QAAAAcBAAAPAAAAAAAAAAAAAAAAALMEAABkcnMvZG93bnJldi54&#10;bWxQSwUGAAAAAAQABADzAAAAvQUAAAAA&#10;" fillcolor="#a53f52 [3204]" strokecolor="white [3201]" strokeweight="1.5pt">
                <v:textbox>
                  <w:txbxContent>
                    <w:p w14:paraId="4E3ACE6D" w14:textId="77777777" w:rsidR="006E1620" w:rsidRDefault="006E1620" w:rsidP="006E1620">
                      <w:pPr>
                        <w:ind w:left="720"/>
                        <w:rPr>
                          <w:rFonts w:asciiTheme="majorHAnsi" w:hAnsiTheme="majorHAnsi" w:cstheme="majorHAnsi"/>
                        </w:rPr>
                      </w:pPr>
                      <w:r w:rsidRPr="006E1620">
                        <w:rPr>
                          <w:rFonts w:asciiTheme="majorHAnsi" w:hAnsiTheme="majorHAnsi" w:cstheme="majorHAnsi"/>
                          <w:noProof/>
                        </w:rPr>
                        <w:drawing>
                          <wp:inline distT="0" distB="0" distL="0" distR="0" wp14:anchorId="2CC35227" wp14:editId="5C335F4F">
                            <wp:extent cx="2781935" cy="286385"/>
                            <wp:effectExtent l="0" t="0" r="0" b="0"/>
                            <wp:docPr id="3868447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1935" cy="286385"/>
                                    </a:xfrm>
                                    <a:prstGeom prst="rect">
                                      <a:avLst/>
                                    </a:prstGeom>
                                    <a:noFill/>
                                    <a:ln>
                                      <a:noFill/>
                                    </a:ln>
                                  </pic:spPr>
                                </pic:pic>
                              </a:graphicData>
                            </a:graphic>
                          </wp:inline>
                        </w:drawing>
                      </w:r>
                    </w:p>
                    <w:p w14:paraId="410E115A" w14:textId="77777777" w:rsidR="006E1620" w:rsidRPr="005C5368" w:rsidRDefault="006E1620" w:rsidP="006E1620">
                      <w:pPr>
                        <w:ind w:left="720"/>
                        <w:jc w:val="both"/>
                        <w:rPr>
                          <w:rFonts w:ascii="Calibri Light" w:hAnsi="Calibri Light" w:cs="Calibri Light"/>
                        </w:rPr>
                      </w:pPr>
                    </w:p>
                    <w:p w14:paraId="53BC76CC" w14:textId="77777777" w:rsidR="00CF35D3" w:rsidRPr="00CF35D3" w:rsidRDefault="00CF35D3" w:rsidP="00CF35D3">
                      <w:pPr>
                        <w:pStyle w:val="ListParagraph"/>
                        <w:numPr>
                          <w:ilvl w:val="0"/>
                          <w:numId w:val="34"/>
                        </w:numPr>
                        <w:rPr>
                          <w:rFonts w:ascii="Calibri Light" w:hAnsi="Calibri Light" w:cs="Calibri Light"/>
                          <w:lang w:val="en-IN"/>
                        </w:rPr>
                      </w:pPr>
                      <w:r w:rsidRPr="00CF35D3">
                        <w:rPr>
                          <w:rFonts w:ascii="Calibri Light" w:hAnsi="Calibri Light" w:cs="Calibri Light"/>
                          <w:lang w:val="en-IN"/>
                        </w:rPr>
                        <w:t>Regarding legal considerations, coffee exporters may be required to provide information to buyers about their sustainability practices. This transparency is crucial in demonstrating compliance with ethical sourcing standards and meeting consumer demands for environmentally responsible products.</w:t>
                      </w:r>
                    </w:p>
                    <w:p w14:paraId="0026466E" w14:textId="77777777" w:rsidR="00CF35D3" w:rsidRPr="00CF35D3" w:rsidRDefault="00CF35D3" w:rsidP="00CF35D3">
                      <w:pPr>
                        <w:pStyle w:val="ListParagraph"/>
                        <w:numPr>
                          <w:ilvl w:val="0"/>
                          <w:numId w:val="34"/>
                        </w:numPr>
                        <w:rPr>
                          <w:rFonts w:ascii="Calibri Light" w:hAnsi="Calibri Light" w:cs="Calibri Light"/>
                          <w:lang w:val="en-IN"/>
                        </w:rPr>
                      </w:pPr>
                      <w:r w:rsidRPr="00CF35D3">
                        <w:rPr>
                          <w:rFonts w:ascii="Calibri Light" w:hAnsi="Calibri Light" w:cs="Calibri Light"/>
                          <w:lang w:val="en-IN"/>
                        </w:rPr>
                        <w:t>While there are no specific restrictions on importing coffee beans into the USA or UK, regulatory bodies such as the FDA and APHIS in the USA have the authority to inspect coffee shipments for contamination or insect infestation. These inspections help ensure the safety and quality of the coffee entering the market, protecting both consumers and the integrity of the supply chain.</w:t>
                      </w:r>
                    </w:p>
                    <w:p w14:paraId="5768A707" w14:textId="77777777" w:rsidR="006E1620" w:rsidRDefault="006E1620" w:rsidP="006E1620"/>
                  </w:txbxContent>
                </v:textbox>
                <w10:wrap anchorx="margin"/>
              </v:shape>
            </w:pict>
          </mc:Fallback>
        </mc:AlternateContent>
      </w:r>
      <w:r>
        <w:rPr>
          <w:rFonts w:ascii="Calibri Light" w:hAnsi="Calibri Light" w:cs="Calibri Light"/>
          <w:noProof/>
          <w:lang w:val="en-IN"/>
        </w:rPr>
        <mc:AlternateContent>
          <mc:Choice Requires="wps">
            <w:drawing>
              <wp:anchor distT="0" distB="0" distL="114300" distR="114300" simplePos="0" relativeHeight="251658254" behindDoc="0" locked="0" layoutInCell="1" allowOverlap="1" wp14:anchorId="23DE448D" wp14:editId="20F89E34">
                <wp:simplePos x="0" y="0"/>
                <wp:positionH relativeFrom="margin">
                  <wp:posOffset>3526336</wp:posOffset>
                </wp:positionH>
                <wp:positionV relativeFrom="paragraph">
                  <wp:posOffset>74295</wp:posOffset>
                </wp:positionV>
                <wp:extent cx="3417570" cy="3439795"/>
                <wp:effectExtent l="0" t="0" r="11430" b="27305"/>
                <wp:wrapNone/>
                <wp:docPr id="1140421976" name="Text Box 10"/>
                <wp:cNvGraphicFramePr/>
                <a:graphic xmlns:a="http://schemas.openxmlformats.org/drawingml/2006/main">
                  <a:graphicData uri="http://schemas.microsoft.com/office/word/2010/wordprocessingShape">
                    <wps:wsp>
                      <wps:cNvSpPr txBox="1"/>
                      <wps:spPr>
                        <a:xfrm>
                          <a:off x="0" y="0"/>
                          <a:ext cx="3417570" cy="3439795"/>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7CF8DA33" w14:textId="77777777" w:rsidR="006E1620" w:rsidRDefault="006E1620" w:rsidP="006E1620">
                            <w:pPr>
                              <w:ind w:left="720"/>
                              <w:rPr>
                                <w:rFonts w:asciiTheme="majorHAnsi" w:hAnsiTheme="majorHAnsi" w:cstheme="majorHAnsi"/>
                              </w:rPr>
                            </w:pPr>
                            <w:r w:rsidRPr="006E1620">
                              <w:rPr>
                                <w:rFonts w:asciiTheme="majorHAnsi" w:hAnsiTheme="majorHAnsi" w:cstheme="majorHAnsi"/>
                                <w:noProof/>
                              </w:rPr>
                              <w:drawing>
                                <wp:inline distT="0" distB="0" distL="0" distR="0" wp14:anchorId="39DC3BEE" wp14:editId="50F3F852">
                                  <wp:extent cx="2781935" cy="286385"/>
                                  <wp:effectExtent l="0" t="0" r="0" b="0"/>
                                  <wp:docPr id="3309473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935" cy="286385"/>
                                          </a:xfrm>
                                          <a:prstGeom prst="rect">
                                            <a:avLst/>
                                          </a:prstGeom>
                                          <a:noFill/>
                                          <a:ln>
                                            <a:noFill/>
                                          </a:ln>
                                        </pic:spPr>
                                      </pic:pic>
                                    </a:graphicData>
                                  </a:graphic>
                                </wp:inline>
                              </w:drawing>
                            </w:r>
                          </w:p>
                          <w:p w14:paraId="71D7CFE9" w14:textId="77777777" w:rsidR="006E1620" w:rsidRPr="005C5368" w:rsidRDefault="006E1620" w:rsidP="006E1620">
                            <w:pPr>
                              <w:ind w:left="720"/>
                              <w:jc w:val="both"/>
                              <w:rPr>
                                <w:rFonts w:ascii="Calibri Light" w:hAnsi="Calibri Light" w:cs="Calibri Light"/>
                              </w:rPr>
                            </w:pPr>
                          </w:p>
                          <w:p w14:paraId="7F50015F" w14:textId="77777777" w:rsidR="006E1620" w:rsidRDefault="006E1620" w:rsidP="006E1620">
                            <w:pPr>
                              <w:numPr>
                                <w:ilvl w:val="0"/>
                                <w:numId w:val="32"/>
                              </w:numPr>
                              <w:rPr>
                                <w:rFonts w:ascii="Calibri Light" w:hAnsi="Calibri Light" w:cs="Calibri Light"/>
                                <w:lang w:val="en-IN"/>
                              </w:rPr>
                            </w:pPr>
                            <w:r w:rsidRPr="006E1620">
                              <w:rPr>
                                <w:rFonts w:ascii="Calibri Light" w:hAnsi="Calibri Light" w:cs="Calibri Light"/>
                                <w:lang w:val="en-IN"/>
                              </w:rPr>
                              <w:t>With growing concerns over climate change, consumers—particularly the younger generation—are increasingly voicing their concerns over plastic packaging, carbon footprint reduction, and waste reduction and recycling initiatives. Technological developments have made the adoption of eco-friendly and recyclable packaging easier to manufacture.</w:t>
                            </w:r>
                          </w:p>
                          <w:p w14:paraId="3B5190B9" w14:textId="77777777" w:rsidR="006E1620" w:rsidRPr="006E1620" w:rsidRDefault="006E1620" w:rsidP="006E1620">
                            <w:pPr>
                              <w:ind w:left="720"/>
                              <w:rPr>
                                <w:rFonts w:ascii="Calibri Light" w:hAnsi="Calibri Light" w:cs="Calibri Light"/>
                                <w:lang w:val="en-IN"/>
                              </w:rPr>
                            </w:pPr>
                          </w:p>
                          <w:p w14:paraId="4329E2BF" w14:textId="77777777" w:rsidR="006E1620" w:rsidRPr="006E1620" w:rsidRDefault="006E1620" w:rsidP="006E1620">
                            <w:pPr>
                              <w:numPr>
                                <w:ilvl w:val="0"/>
                                <w:numId w:val="32"/>
                              </w:numPr>
                              <w:rPr>
                                <w:rFonts w:ascii="Calibri Light" w:hAnsi="Calibri Light" w:cs="Calibri Light"/>
                                <w:lang w:val="en-IN"/>
                              </w:rPr>
                            </w:pPr>
                            <w:r w:rsidRPr="006E1620">
                              <w:rPr>
                                <w:rFonts w:ascii="Calibri Light" w:hAnsi="Calibri Light" w:cs="Calibri Light"/>
                                <w:lang w:val="en-IN"/>
                              </w:rPr>
                              <w:t>Climate change has also impacted coffee prices, with some of the largest coffee-exporting regions experiencing adverse effects on the overall quality and quantity of their crop production</w:t>
                            </w:r>
                          </w:p>
                          <w:p w14:paraId="38EC958D" w14:textId="77777777" w:rsidR="006E1620" w:rsidRDefault="006E1620" w:rsidP="006E16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E448D" id="_x0000_s1039" type="#_x0000_t202" style="position:absolute;margin-left:277.65pt;margin-top:5.85pt;width:269.1pt;height:270.8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9LQWwIAAA8FAAAOAAAAZHJzL2Uyb0RvYy54bWysVEtvGjEQvlfqf7B8LwuBhIKyRDRRqkoo&#10;iUqqnI3XhpW8Htce2KW/vmPv8lDKpVUv9njej298e9dUhu2UDyXYnA96fc6UlVCUdp3zH6+Pnz5z&#10;FlDYQhiwKud7Ffjd7OOH29pN1RVswBTKM3Jiw7R2Od8gummWBblRlQg9cMqSUIOvBNLTr7PCi5q8&#10;Vya76vdvshp84TxIFQJxH1ohnyX/WiuJz1oHhczknHLDdPp0ruKZzW7FdO2F25SyS0P8QxaVKC0F&#10;Pbp6ECjY1pd/uKpK6SGAxp6EKgOtS6lSDVTNoP+umuVGOJVqoeYEd2xT+H9u5dNu6V48w+YLNDTA&#10;2JDahWkgZqyn0b6KN2XKSE4t3B/bphpkkpjD0WB8PSaRJNlwNJyMJ9fRT3Yydz7gVwUVi0TOPc0l&#10;tUvsFgFb1YNKjGZs5J3ySBTujWqF35VmZREjJycJLOreeLYTNGaDqQqKbixpRhNdGnM0GlwyElIq&#10;izdd2p1+NFUJRH9jfLRIkcHi0bgqLfhL0U8p61b/UH1bcywfm1VDRdOIhocZraDY0+g8tKgOTj6W&#10;1N6FCPgiPMGYRkKric90aAN1zqGjONuA/3WJH/UJXSTlrKa1yHn4uRVecWa+WcLdZDAaxT1Kj9H1&#10;+Ioe/lyyOpfYbXUPNJIBfQJOJjLqozmQ2kP1Rhs8j1FJJKyk2DnHA3mP7bLSDyDVfJ6UaHOcwIVd&#10;OhldxzZH8Lw2b8K7DmFI4HyCwwKJ6TugtbrR0sJ8i6DLhMLY6Lar3QBo6xKOux8irvX5O2md/rHZ&#10;bwAAAP//AwBQSwMEFAAGAAgAAAAhAL8PjAvgAAAACwEAAA8AAABkcnMvZG93bnJldi54bWxMj0FP&#10;g0AQhe8m/ofNmHizC0XaiixN06QX48GijdeFnQKRnaXs0qK/3uXUHiffy3vfpOtRt+yMvW0MCQhn&#10;ATCk0qiGKgFfn7unFTDrJCnZGkIBv2hhnd3fpTJR5kJ7POeuYr6EbCIF1M51Cee2rFFLOzMdkmdH&#10;02vp/NlXXPXy4st1y+dBsOBaNuQXatnhtsbyJx+0gPm73n1/HDD82xThccj124qfFkI8PoybV2AO&#10;R3cNw6Tv1SHzToUZSFnWCojjOPJRD8IlsCkQvEQxsGJC0TPwLOW3P2T/AAAA//8DAFBLAQItABQA&#10;BgAIAAAAIQC2gziS/gAAAOEBAAATAAAAAAAAAAAAAAAAAAAAAABbQ29udGVudF9UeXBlc10ueG1s&#10;UEsBAi0AFAAGAAgAAAAhADj9If/WAAAAlAEAAAsAAAAAAAAAAAAAAAAALwEAAF9yZWxzLy5yZWxz&#10;UEsBAi0AFAAGAAgAAAAhAPSH0tBbAgAADwUAAA4AAAAAAAAAAAAAAAAALgIAAGRycy9lMm9Eb2Mu&#10;eG1sUEsBAi0AFAAGAAgAAAAhAL8PjAvgAAAACwEAAA8AAAAAAAAAAAAAAAAAtQQAAGRycy9kb3du&#10;cmV2LnhtbFBLBQYAAAAABAAEAPMAAADCBQAAAAA=&#10;" fillcolor="#7f7f7f [3209]" strokecolor="white [3201]" strokeweight="1.5pt">
                <v:textbox>
                  <w:txbxContent>
                    <w:p w14:paraId="7CF8DA33" w14:textId="77777777" w:rsidR="006E1620" w:rsidRDefault="006E1620" w:rsidP="006E1620">
                      <w:pPr>
                        <w:ind w:left="720"/>
                        <w:rPr>
                          <w:rFonts w:asciiTheme="majorHAnsi" w:hAnsiTheme="majorHAnsi" w:cstheme="majorHAnsi"/>
                        </w:rPr>
                      </w:pPr>
                      <w:r w:rsidRPr="006E1620">
                        <w:rPr>
                          <w:rFonts w:asciiTheme="majorHAnsi" w:hAnsiTheme="majorHAnsi" w:cstheme="majorHAnsi"/>
                          <w:noProof/>
                        </w:rPr>
                        <w:drawing>
                          <wp:inline distT="0" distB="0" distL="0" distR="0" wp14:anchorId="39DC3BEE" wp14:editId="50F3F852">
                            <wp:extent cx="2781935" cy="286385"/>
                            <wp:effectExtent l="0" t="0" r="0" b="0"/>
                            <wp:docPr id="3309473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935" cy="286385"/>
                                    </a:xfrm>
                                    <a:prstGeom prst="rect">
                                      <a:avLst/>
                                    </a:prstGeom>
                                    <a:noFill/>
                                    <a:ln>
                                      <a:noFill/>
                                    </a:ln>
                                  </pic:spPr>
                                </pic:pic>
                              </a:graphicData>
                            </a:graphic>
                          </wp:inline>
                        </w:drawing>
                      </w:r>
                    </w:p>
                    <w:p w14:paraId="71D7CFE9" w14:textId="77777777" w:rsidR="006E1620" w:rsidRPr="005C5368" w:rsidRDefault="006E1620" w:rsidP="006E1620">
                      <w:pPr>
                        <w:ind w:left="720"/>
                        <w:jc w:val="both"/>
                        <w:rPr>
                          <w:rFonts w:ascii="Calibri Light" w:hAnsi="Calibri Light" w:cs="Calibri Light"/>
                        </w:rPr>
                      </w:pPr>
                    </w:p>
                    <w:p w14:paraId="7F50015F" w14:textId="77777777" w:rsidR="006E1620" w:rsidRDefault="006E1620" w:rsidP="006E1620">
                      <w:pPr>
                        <w:numPr>
                          <w:ilvl w:val="0"/>
                          <w:numId w:val="32"/>
                        </w:numPr>
                        <w:rPr>
                          <w:rFonts w:ascii="Calibri Light" w:hAnsi="Calibri Light" w:cs="Calibri Light"/>
                          <w:lang w:val="en-IN"/>
                        </w:rPr>
                      </w:pPr>
                      <w:r w:rsidRPr="006E1620">
                        <w:rPr>
                          <w:rFonts w:ascii="Calibri Light" w:hAnsi="Calibri Light" w:cs="Calibri Light"/>
                          <w:lang w:val="en-IN"/>
                        </w:rPr>
                        <w:t>With growing concerns over climate change, consumers—particularly the younger generation—are increasingly voicing their concerns over plastic packaging, carbon footprint reduction, and waste reduction and recycling initiatives. Technological developments have made the adoption of eco-friendly and recyclable packaging easier to manufacture.</w:t>
                      </w:r>
                    </w:p>
                    <w:p w14:paraId="3B5190B9" w14:textId="77777777" w:rsidR="006E1620" w:rsidRPr="006E1620" w:rsidRDefault="006E1620" w:rsidP="006E1620">
                      <w:pPr>
                        <w:ind w:left="720"/>
                        <w:rPr>
                          <w:rFonts w:ascii="Calibri Light" w:hAnsi="Calibri Light" w:cs="Calibri Light"/>
                          <w:lang w:val="en-IN"/>
                        </w:rPr>
                      </w:pPr>
                    </w:p>
                    <w:p w14:paraId="4329E2BF" w14:textId="77777777" w:rsidR="006E1620" w:rsidRPr="006E1620" w:rsidRDefault="006E1620" w:rsidP="006E1620">
                      <w:pPr>
                        <w:numPr>
                          <w:ilvl w:val="0"/>
                          <w:numId w:val="32"/>
                        </w:numPr>
                        <w:rPr>
                          <w:rFonts w:ascii="Calibri Light" w:hAnsi="Calibri Light" w:cs="Calibri Light"/>
                          <w:lang w:val="en-IN"/>
                        </w:rPr>
                      </w:pPr>
                      <w:r w:rsidRPr="006E1620">
                        <w:rPr>
                          <w:rFonts w:ascii="Calibri Light" w:hAnsi="Calibri Light" w:cs="Calibri Light"/>
                          <w:lang w:val="en-IN"/>
                        </w:rPr>
                        <w:t>Climate change has also impacted coffee prices, with some of the largest coffee-exporting regions experiencing adverse effects on the overall quality and quantity of their crop production</w:t>
                      </w:r>
                    </w:p>
                    <w:p w14:paraId="38EC958D" w14:textId="77777777" w:rsidR="006E1620" w:rsidRDefault="006E1620" w:rsidP="006E1620"/>
                  </w:txbxContent>
                </v:textbox>
                <w10:wrap anchorx="margin"/>
              </v:shape>
            </w:pict>
          </mc:Fallback>
        </mc:AlternateContent>
      </w:r>
    </w:p>
    <w:p w14:paraId="7E9E6315" w14:textId="77777777" w:rsidR="00BC0807" w:rsidRDefault="00BC0807" w:rsidP="002D3FC8">
      <w:pPr>
        <w:rPr>
          <w:rFonts w:ascii="Calibri Light" w:hAnsi="Calibri Light" w:cs="Calibri Light"/>
          <w:lang w:val="en-IN"/>
        </w:rPr>
      </w:pPr>
    </w:p>
    <w:p w14:paraId="1D4C15F1" w14:textId="77777777" w:rsidR="00CF35D3" w:rsidRDefault="00CF35D3" w:rsidP="00C747D7">
      <w:pPr>
        <w:rPr>
          <w:rFonts w:ascii="Calibri Light" w:hAnsi="Calibri Light" w:cs="Calibri Light"/>
          <w:b/>
          <w:bCs/>
          <w:lang w:val="en-IN"/>
        </w:rPr>
      </w:pPr>
    </w:p>
    <w:p w14:paraId="0AF27507" w14:textId="77777777" w:rsidR="00CF35D3" w:rsidRDefault="00CF35D3" w:rsidP="00C747D7">
      <w:pPr>
        <w:rPr>
          <w:rFonts w:ascii="Calibri Light" w:hAnsi="Calibri Light" w:cs="Calibri Light"/>
          <w:b/>
          <w:bCs/>
          <w:lang w:val="en-IN"/>
        </w:rPr>
      </w:pPr>
    </w:p>
    <w:p w14:paraId="1280430B" w14:textId="77777777" w:rsidR="00CF35D3" w:rsidRDefault="00CF35D3" w:rsidP="00C747D7">
      <w:pPr>
        <w:rPr>
          <w:rFonts w:ascii="Calibri Light" w:hAnsi="Calibri Light" w:cs="Calibri Light"/>
          <w:b/>
          <w:bCs/>
          <w:lang w:val="en-IN"/>
        </w:rPr>
      </w:pPr>
    </w:p>
    <w:p w14:paraId="5D98CAFF" w14:textId="77777777" w:rsidR="00CF35D3" w:rsidRDefault="00CF35D3" w:rsidP="00C747D7">
      <w:pPr>
        <w:rPr>
          <w:rFonts w:ascii="Calibri Light" w:hAnsi="Calibri Light" w:cs="Calibri Light"/>
          <w:b/>
          <w:bCs/>
          <w:lang w:val="en-IN"/>
        </w:rPr>
      </w:pPr>
    </w:p>
    <w:p w14:paraId="49B075D9" w14:textId="77777777" w:rsidR="00CF35D3" w:rsidRDefault="00CF35D3" w:rsidP="00C747D7">
      <w:pPr>
        <w:rPr>
          <w:rFonts w:ascii="Calibri Light" w:hAnsi="Calibri Light" w:cs="Calibri Light"/>
          <w:b/>
          <w:bCs/>
          <w:lang w:val="en-IN"/>
        </w:rPr>
      </w:pPr>
    </w:p>
    <w:p w14:paraId="11A5DE2D" w14:textId="77777777" w:rsidR="00CF35D3" w:rsidRDefault="00CF35D3" w:rsidP="00C747D7">
      <w:pPr>
        <w:rPr>
          <w:rFonts w:ascii="Calibri Light" w:hAnsi="Calibri Light" w:cs="Calibri Light"/>
          <w:b/>
          <w:bCs/>
          <w:lang w:val="en-IN"/>
        </w:rPr>
      </w:pPr>
    </w:p>
    <w:p w14:paraId="23491DBF" w14:textId="77777777" w:rsidR="00CF35D3" w:rsidRDefault="00CF35D3" w:rsidP="00C747D7">
      <w:pPr>
        <w:rPr>
          <w:rFonts w:ascii="Calibri Light" w:hAnsi="Calibri Light" w:cs="Calibri Light"/>
          <w:b/>
          <w:bCs/>
          <w:lang w:val="en-IN"/>
        </w:rPr>
      </w:pPr>
    </w:p>
    <w:p w14:paraId="4706E11B" w14:textId="77777777" w:rsidR="00CF35D3" w:rsidRDefault="00CF35D3" w:rsidP="00C747D7">
      <w:pPr>
        <w:rPr>
          <w:rFonts w:ascii="Calibri Light" w:hAnsi="Calibri Light" w:cs="Calibri Light"/>
          <w:b/>
          <w:bCs/>
          <w:lang w:val="en-IN"/>
        </w:rPr>
      </w:pPr>
    </w:p>
    <w:p w14:paraId="6DF6B5E7" w14:textId="77777777" w:rsidR="00CF35D3" w:rsidRDefault="00CF35D3" w:rsidP="00C747D7">
      <w:pPr>
        <w:rPr>
          <w:rFonts w:ascii="Calibri Light" w:hAnsi="Calibri Light" w:cs="Calibri Light"/>
          <w:b/>
          <w:bCs/>
          <w:lang w:val="en-IN"/>
        </w:rPr>
      </w:pPr>
    </w:p>
    <w:p w14:paraId="2CAD4ABE" w14:textId="77777777" w:rsidR="00CF35D3" w:rsidRDefault="00CF35D3" w:rsidP="00C747D7">
      <w:pPr>
        <w:rPr>
          <w:rFonts w:ascii="Calibri Light" w:hAnsi="Calibri Light" w:cs="Calibri Light"/>
          <w:b/>
          <w:bCs/>
          <w:lang w:val="en-IN"/>
        </w:rPr>
      </w:pPr>
    </w:p>
    <w:p w14:paraId="0F191D30" w14:textId="77777777" w:rsidR="00CF35D3" w:rsidRDefault="00CF35D3" w:rsidP="00C747D7">
      <w:pPr>
        <w:rPr>
          <w:rFonts w:ascii="Calibri Light" w:hAnsi="Calibri Light" w:cs="Calibri Light"/>
          <w:b/>
          <w:bCs/>
          <w:lang w:val="en-IN"/>
        </w:rPr>
      </w:pPr>
    </w:p>
    <w:p w14:paraId="51817CD3" w14:textId="77777777" w:rsidR="00CF35D3" w:rsidRDefault="00CF35D3" w:rsidP="00C747D7">
      <w:pPr>
        <w:rPr>
          <w:rFonts w:ascii="Calibri Light" w:hAnsi="Calibri Light" w:cs="Calibri Light"/>
          <w:b/>
          <w:bCs/>
          <w:lang w:val="en-IN"/>
        </w:rPr>
      </w:pPr>
    </w:p>
    <w:p w14:paraId="6F9E81F1" w14:textId="77777777" w:rsidR="00CF35D3" w:rsidRDefault="00CF35D3" w:rsidP="00C747D7">
      <w:pPr>
        <w:rPr>
          <w:rFonts w:ascii="Calibri Light" w:hAnsi="Calibri Light" w:cs="Calibri Light"/>
          <w:b/>
          <w:bCs/>
          <w:lang w:val="en-IN"/>
        </w:rPr>
      </w:pPr>
    </w:p>
    <w:p w14:paraId="2EEBEBD8" w14:textId="77777777" w:rsidR="00CF35D3" w:rsidRDefault="00CF35D3" w:rsidP="00C747D7">
      <w:pPr>
        <w:rPr>
          <w:rFonts w:ascii="Calibri Light" w:hAnsi="Calibri Light" w:cs="Calibri Light"/>
          <w:b/>
          <w:bCs/>
          <w:lang w:val="en-IN"/>
        </w:rPr>
      </w:pPr>
    </w:p>
    <w:p w14:paraId="2BC38986" w14:textId="77777777" w:rsidR="00CF35D3" w:rsidRDefault="00CF35D3" w:rsidP="00C747D7">
      <w:pPr>
        <w:rPr>
          <w:rFonts w:ascii="Calibri Light" w:hAnsi="Calibri Light" w:cs="Calibri Light"/>
          <w:b/>
          <w:bCs/>
          <w:lang w:val="en-IN"/>
        </w:rPr>
      </w:pPr>
    </w:p>
    <w:p w14:paraId="077F9B2C" w14:textId="77777777" w:rsidR="00CF35D3" w:rsidRDefault="00CF35D3" w:rsidP="00C747D7">
      <w:pPr>
        <w:rPr>
          <w:rFonts w:ascii="Calibri Light" w:hAnsi="Calibri Light" w:cs="Calibri Light"/>
          <w:b/>
          <w:bCs/>
          <w:lang w:val="en-IN"/>
        </w:rPr>
      </w:pPr>
    </w:p>
    <w:p w14:paraId="45709105" w14:textId="77777777" w:rsidR="00CF35D3" w:rsidRDefault="00CF35D3" w:rsidP="00C747D7">
      <w:pPr>
        <w:rPr>
          <w:rFonts w:ascii="Calibri Light" w:hAnsi="Calibri Light" w:cs="Calibri Light"/>
          <w:b/>
          <w:bCs/>
          <w:lang w:val="en-IN"/>
        </w:rPr>
      </w:pPr>
    </w:p>
    <w:p w14:paraId="0A7842D6" w14:textId="77777777" w:rsidR="00CF35D3" w:rsidRDefault="00CF35D3" w:rsidP="00C747D7">
      <w:pPr>
        <w:rPr>
          <w:rFonts w:ascii="Calibri Light" w:hAnsi="Calibri Light" w:cs="Calibri Light"/>
          <w:b/>
          <w:bCs/>
          <w:lang w:val="en-IN"/>
        </w:rPr>
      </w:pPr>
    </w:p>
    <w:p w14:paraId="42A8D34D" w14:textId="77777777" w:rsidR="00CF35D3" w:rsidRDefault="00CF35D3" w:rsidP="00C747D7">
      <w:pPr>
        <w:rPr>
          <w:rFonts w:ascii="Calibri Light" w:hAnsi="Calibri Light" w:cs="Calibri Light"/>
          <w:b/>
          <w:bCs/>
          <w:lang w:val="en-IN"/>
        </w:rPr>
      </w:pPr>
    </w:p>
    <w:p w14:paraId="61BEF65B" w14:textId="77777777" w:rsidR="00CF35D3" w:rsidRDefault="00CF35D3" w:rsidP="00C747D7">
      <w:pPr>
        <w:rPr>
          <w:rFonts w:ascii="Calibri Light" w:hAnsi="Calibri Light" w:cs="Calibri Light"/>
          <w:b/>
          <w:bCs/>
          <w:lang w:val="en-IN"/>
        </w:rPr>
      </w:pPr>
    </w:p>
    <w:p w14:paraId="75FDE28A" w14:textId="77777777" w:rsidR="00CF35D3" w:rsidRDefault="00C747D7" w:rsidP="00C747D7">
      <w:pPr>
        <w:rPr>
          <w:rFonts w:ascii="Calibri Light" w:hAnsi="Calibri Light" w:cs="Calibri Light"/>
          <w:b/>
          <w:bCs/>
          <w:lang w:val="en-IN"/>
        </w:rPr>
      </w:pPr>
      <w:r w:rsidRPr="00C747D7">
        <w:rPr>
          <w:rFonts w:ascii="Calibri Light" w:hAnsi="Calibri Light" w:cs="Calibri Light"/>
          <w:b/>
          <w:bCs/>
          <w:lang w:val="en-IN"/>
        </w:rPr>
        <w:t>Recommendations for Enhancing Coffee Bean Sales and Operation</w:t>
      </w:r>
      <w:r w:rsidR="00CF35D3">
        <w:rPr>
          <w:rFonts w:ascii="Calibri Light" w:hAnsi="Calibri Light" w:cs="Calibri Light"/>
          <w:b/>
          <w:bCs/>
          <w:lang w:val="en-IN"/>
        </w:rPr>
        <w:t>s</w:t>
      </w:r>
    </w:p>
    <w:p w14:paraId="27E8AE09" w14:textId="77777777" w:rsidR="004C0C44" w:rsidRPr="00C747D7" w:rsidRDefault="004C0C44" w:rsidP="00C747D7">
      <w:pPr>
        <w:rPr>
          <w:rFonts w:ascii="Calibri Light" w:hAnsi="Calibri Light" w:cs="Calibri Light"/>
          <w:lang w:val="en-IN"/>
        </w:rPr>
      </w:pPr>
    </w:p>
    <w:p w14:paraId="24696A4F" w14:textId="77777777" w:rsidR="004C0C44" w:rsidRPr="00351193" w:rsidRDefault="00C747D7" w:rsidP="00351193">
      <w:pPr>
        <w:pStyle w:val="ListParagraph"/>
        <w:numPr>
          <w:ilvl w:val="0"/>
          <w:numId w:val="36"/>
        </w:numPr>
        <w:jc w:val="both"/>
        <w:rPr>
          <w:rFonts w:ascii="Calibri Light" w:hAnsi="Calibri Light" w:cs="Calibri Light"/>
          <w:lang w:val="en-IN"/>
        </w:rPr>
      </w:pPr>
      <w:r w:rsidRPr="00351193">
        <w:rPr>
          <w:rFonts w:ascii="Calibri Light" w:hAnsi="Calibri Light" w:cs="Calibri Light"/>
          <w:b/>
          <w:bCs/>
          <w:lang w:val="en-IN"/>
        </w:rPr>
        <w:t>Focus on High-Performing Categories</w:t>
      </w:r>
      <w:r w:rsidR="007D6120" w:rsidRPr="00351193">
        <w:rPr>
          <w:rFonts w:ascii="Calibri Light" w:hAnsi="Calibri Light" w:cs="Calibri Light"/>
          <w:lang w:val="en-IN"/>
        </w:rPr>
        <w:t xml:space="preserve"> </w:t>
      </w:r>
      <w:r w:rsidRPr="00351193">
        <w:rPr>
          <w:rFonts w:ascii="Calibri Light" w:hAnsi="Calibri Light" w:cs="Calibri Light"/>
          <w:b/>
          <w:bCs/>
          <w:lang w:val="en-IN"/>
        </w:rPr>
        <w:t>Arabica and Excelsa</w:t>
      </w:r>
      <w:r w:rsidRPr="00351193">
        <w:rPr>
          <w:rFonts w:ascii="Calibri Light" w:hAnsi="Calibri Light" w:cs="Calibri Light"/>
          <w:lang w:val="en-IN"/>
        </w:rPr>
        <w:t xml:space="preserve">: </w:t>
      </w:r>
      <w:r w:rsidR="00C264A3" w:rsidRPr="00351193">
        <w:rPr>
          <w:rFonts w:ascii="Calibri Light" w:hAnsi="Calibri Light" w:cs="Calibri Light"/>
          <w:lang w:val="en-IN"/>
        </w:rPr>
        <w:t xml:space="preserve">                                                                                                                                                                                                                                                      </w:t>
      </w:r>
      <w:r w:rsidR="00311A91" w:rsidRPr="00351193">
        <w:rPr>
          <w:rFonts w:ascii="Calibri Light" w:hAnsi="Calibri Light" w:cs="Calibri Light"/>
          <w:lang w:val="en-IN"/>
        </w:rPr>
        <w:t xml:space="preserve"> </w:t>
      </w:r>
    </w:p>
    <w:p w14:paraId="7B2026C5"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Given their consistent performance, we should prioritize promoting these coffee types. Developing targeted marketing campaigns that highlight their unique qualities and benefits will attract more customers and reinforce their market position.</w:t>
      </w:r>
    </w:p>
    <w:p w14:paraId="1B7C5E1D" w14:textId="77777777" w:rsidR="004C0C44" w:rsidRPr="00351193" w:rsidRDefault="00C747D7" w:rsidP="00351193">
      <w:pPr>
        <w:pStyle w:val="ListParagraph"/>
        <w:numPr>
          <w:ilvl w:val="0"/>
          <w:numId w:val="36"/>
        </w:numPr>
        <w:jc w:val="both"/>
        <w:rPr>
          <w:rFonts w:ascii="Calibri Light" w:hAnsi="Calibri Light" w:cs="Calibri Light"/>
          <w:lang w:val="en-IN"/>
        </w:rPr>
      </w:pPr>
      <w:r w:rsidRPr="00351193">
        <w:rPr>
          <w:rFonts w:ascii="Calibri Light" w:hAnsi="Calibri Light" w:cs="Calibri Light"/>
          <w:b/>
          <w:bCs/>
          <w:lang w:val="en-IN"/>
        </w:rPr>
        <w:t>Address Declining Sales</w:t>
      </w:r>
      <w:r w:rsidR="004C0C44" w:rsidRPr="00351193">
        <w:rPr>
          <w:rFonts w:ascii="Calibri Light" w:hAnsi="Calibri Light" w:cs="Calibri Light"/>
          <w:lang w:val="en-IN"/>
        </w:rPr>
        <w:t xml:space="preserve"> </w:t>
      </w:r>
      <w:r w:rsidRPr="00351193">
        <w:rPr>
          <w:rFonts w:ascii="Calibri Light" w:hAnsi="Calibri Light" w:cs="Calibri Light"/>
          <w:b/>
          <w:bCs/>
          <w:lang w:val="en-IN"/>
        </w:rPr>
        <w:t>Liberica and Robusta</w:t>
      </w:r>
      <w:r w:rsidRPr="00351193">
        <w:rPr>
          <w:rFonts w:ascii="Calibri Light" w:hAnsi="Calibri Light" w:cs="Calibri Light"/>
          <w:lang w:val="en-IN"/>
        </w:rPr>
        <w:t xml:space="preserve">: </w:t>
      </w:r>
    </w:p>
    <w:p w14:paraId="0D332C78"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It is crucial to investigate the reasons behind the significant drop in sales for these categories. Conducting comprehensive market research will help us understand consumer preferences and address any issues related to quality, pricing, or availability.</w:t>
      </w:r>
      <w:r w:rsidR="00B36B65">
        <w:rPr>
          <w:rFonts w:ascii="Calibri Light" w:hAnsi="Calibri Light" w:cs="Calibri Light"/>
          <w:lang w:val="en-IN"/>
        </w:rPr>
        <w:t xml:space="preserve"> It </w:t>
      </w:r>
      <w:r w:rsidR="00DC0C12">
        <w:rPr>
          <w:rFonts w:ascii="Calibri Light" w:hAnsi="Calibri Light" w:cs="Calibri Light"/>
          <w:lang w:val="en-IN"/>
        </w:rPr>
        <w:t xml:space="preserve">is highly recommended that robusta sales are </w:t>
      </w:r>
      <w:r w:rsidR="004F3419">
        <w:rPr>
          <w:rFonts w:ascii="Calibri Light" w:hAnsi="Calibri Light" w:cs="Calibri Light"/>
          <w:lang w:val="en-IN"/>
        </w:rPr>
        <w:t>s</w:t>
      </w:r>
      <w:r w:rsidR="006E5030">
        <w:rPr>
          <w:rFonts w:ascii="Calibri Light" w:hAnsi="Calibri Light" w:cs="Calibri Light"/>
          <w:lang w:val="en-IN"/>
        </w:rPr>
        <w:t>crutinized</w:t>
      </w:r>
      <w:r w:rsidR="00951125">
        <w:rPr>
          <w:rFonts w:ascii="Calibri Light" w:hAnsi="Calibri Light" w:cs="Calibri Light"/>
          <w:lang w:val="en-IN"/>
        </w:rPr>
        <w:t xml:space="preserve"> due to growing popularity of robusta </w:t>
      </w:r>
      <w:r w:rsidR="00D25D3C">
        <w:rPr>
          <w:rFonts w:ascii="Calibri Light" w:hAnsi="Calibri Light" w:cs="Calibri Light"/>
          <w:lang w:val="en-IN"/>
        </w:rPr>
        <w:t xml:space="preserve">beans in us and </w:t>
      </w:r>
      <w:r w:rsidR="00E03A4A">
        <w:rPr>
          <w:rFonts w:ascii="Calibri Light" w:hAnsi="Calibri Light" w:cs="Calibri Light"/>
          <w:lang w:val="en-IN"/>
        </w:rPr>
        <w:t>UK</w:t>
      </w:r>
      <w:r w:rsidR="00D25D3C">
        <w:rPr>
          <w:rFonts w:ascii="Calibri Light" w:hAnsi="Calibri Light" w:cs="Calibri Light"/>
          <w:lang w:val="en-IN"/>
        </w:rPr>
        <w:t xml:space="preserve"> as it considered to cost lower </w:t>
      </w:r>
      <w:r w:rsidR="00E03A4A">
        <w:rPr>
          <w:rFonts w:ascii="Calibri Light" w:hAnsi="Calibri Light" w:cs="Calibri Light"/>
          <w:lang w:val="en-IN"/>
        </w:rPr>
        <w:t>while having higher caffeine content and more flexible to grow under different conditions.</w:t>
      </w:r>
    </w:p>
    <w:p w14:paraId="7F3DB854" w14:textId="77777777" w:rsidR="00C747D7" w:rsidRPr="00351193" w:rsidRDefault="00C747D7" w:rsidP="00351193">
      <w:pPr>
        <w:pStyle w:val="ListParagraph"/>
        <w:numPr>
          <w:ilvl w:val="0"/>
          <w:numId w:val="36"/>
        </w:numPr>
        <w:jc w:val="both"/>
        <w:rPr>
          <w:rFonts w:ascii="Calibri Light" w:hAnsi="Calibri Light" w:cs="Calibri Light"/>
          <w:lang w:val="en-IN"/>
        </w:rPr>
      </w:pPr>
      <w:r w:rsidRPr="00351193">
        <w:rPr>
          <w:rFonts w:ascii="Calibri Light" w:hAnsi="Calibri Light" w:cs="Calibri Light"/>
          <w:b/>
          <w:bCs/>
          <w:lang w:val="en-IN"/>
        </w:rPr>
        <w:t>Seasonal Promotions and Discounts</w:t>
      </w:r>
    </w:p>
    <w:p w14:paraId="7DD56C51"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Implementing seasonal promotions and discounts can effectively boost sales during low-performing months. Offering bundle deals and enhanced loyalty programs will encourage repeat purchases. For new buyers, we can introduce first-time buyer discounts and referral benefits to expand our customer base.</w:t>
      </w:r>
    </w:p>
    <w:p w14:paraId="7FA95EBA" w14:textId="77777777" w:rsidR="00C747D7" w:rsidRPr="00351193" w:rsidRDefault="00C747D7" w:rsidP="00351193">
      <w:pPr>
        <w:pStyle w:val="ListParagraph"/>
        <w:numPr>
          <w:ilvl w:val="0"/>
          <w:numId w:val="36"/>
        </w:numPr>
        <w:jc w:val="both"/>
        <w:rPr>
          <w:rFonts w:ascii="Calibri Light" w:hAnsi="Calibri Light" w:cs="Calibri Light"/>
          <w:lang w:val="en-IN"/>
        </w:rPr>
      </w:pPr>
      <w:r w:rsidRPr="00351193">
        <w:rPr>
          <w:rFonts w:ascii="Calibri Light" w:hAnsi="Calibri Light" w:cs="Calibri Light"/>
          <w:b/>
          <w:bCs/>
          <w:lang w:val="en-IN"/>
        </w:rPr>
        <w:t>Product Diversification</w:t>
      </w:r>
      <w:r w:rsidR="00FC3288" w:rsidRPr="00351193">
        <w:rPr>
          <w:rFonts w:ascii="Calibri Light" w:hAnsi="Calibri Light" w:cs="Calibri Light"/>
          <w:b/>
          <w:bCs/>
          <w:lang w:val="en-IN"/>
        </w:rPr>
        <w:t>:</w:t>
      </w:r>
    </w:p>
    <w:p w14:paraId="1FA3F6CA"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 xml:space="preserve">Introducing new coffee blends or variations will cater to evolving consumer preferences. Consider offering limited-edition Flavors or </w:t>
      </w:r>
      <w:r>
        <w:rPr>
          <w:rFonts w:ascii="Calibri Light" w:hAnsi="Calibri Light" w:cs="Calibri Light"/>
          <w:lang w:val="en-IN"/>
        </w:rPr>
        <w:t>speciality</w:t>
      </w:r>
      <w:r w:rsidRPr="00C747D7">
        <w:rPr>
          <w:rFonts w:ascii="Calibri Light" w:hAnsi="Calibri Light" w:cs="Calibri Light"/>
          <w:lang w:val="en-IN"/>
        </w:rPr>
        <w:t xml:space="preserve"> coffee types to attract niche markets. For example, exotic beans such as Geisha, prized for their floral and citrusy notes, and Caturra and Catuai, known for their bright acidity and vibrant </w:t>
      </w:r>
      <w:r>
        <w:rPr>
          <w:rFonts w:ascii="Calibri Light" w:hAnsi="Calibri Light" w:cs="Calibri Light"/>
          <w:lang w:val="en-IN"/>
        </w:rPr>
        <w:t>flavours</w:t>
      </w:r>
      <w:r w:rsidRPr="00C747D7">
        <w:rPr>
          <w:rFonts w:ascii="Calibri Light" w:hAnsi="Calibri Light" w:cs="Calibri Light"/>
          <w:lang w:val="en-IN"/>
        </w:rPr>
        <w:t>, can attract coffee enthusiasts and enhance brand engagement.</w:t>
      </w:r>
      <w:r w:rsidR="00486646">
        <w:rPr>
          <w:rFonts w:ascii="Calibri Light" w:hAnsi="Calibri Light" w:cs="Calibri Light"/>
          <w:lang w:val="en-IN"/>
        </w:rPr>
        <w:t xml:space="preserve"> The brand could also enter </w:t>
      </w:r>
      <w:r w:rsidR="00C31B3F">
        <w:rPr>
          <w:rFonts w:ascii="Calibri Light" w:hAnsi="Calibri Light" w:cs="Calibri Light"/>
          <w:lang w:val="en-IN"/>
        </w:rPr>
        <w:t>more affordable market with product such as introducing drip coffee and instant coffee</w:t>
      </w:r>
      <w:r w:rsidR="00743B95">
        <w:rPr>
          <w:rFonts w:ascii="Calibri Light" w:hAnsi="Calibri Light" w:cs="Calibri Light"/>
          <w:lang w:val="en-IN"/>
        </w:rPr>
        <w:t>.</w:t>
      </w:r>
    </w:p>
    <w:p w14:paraId="703F688A" w14:textId="77777777" w:rsidR="00C747D7" w:rsidRPr="00351193" w:rsidRDefault="00C747D7" w:rsidP="00351193">
      <w:pPr>
        <w:pStyle w:val="ListParagraph"/>
        <w:numPr>
          <w:ilvl w:val="0"/>
          <w:numId w:val="36"/>
        </w:numPr>
        <w:jc w:val="both"/>
        <w:rPr>
          <w:rFonts w:ascii="Calibri Light" w:hAnsi="Calibri Light" w:cs="Calibri Light"/>
          <w:lang w:val="en-IN"/>
        </w:rPr>
      </w:pPr>
      <w:r w:rsidRPr="00351193">
        <w:rPr>
          <w:rFonts w:ascii="Calibri Light" w:hAnsi="Calibri Light" w:cs="Calibri Light"/>
          <w:b/>
          <w:bCs/>
          <w:lang w:val="en-IN"/>
        </w:rPr>
        <w:t>Customer Feedback and Engagement</w:t>
      </w:r>
    </w:p>
    <w:p w14:paraId="4B9A6913"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Collecting and analysing customer feedback is essential to identify areas for improvement. Engaging with customers through social media, surveys, and loyalty programs will build strong relationships and enhance brand loyalty.</w:t>
      </w:r>
    </w:p>
    <w:p w14:paraId="7DBDC9F3" w14:textId="77777777" w:rsidR="00C747D7" w:rsidRPr="00351193" w:rsidRDefault="00C747D7" w:rsidP="00351193">
      <w:pPr>
        <w:pStyle w:val="ListParagraph"/>
        <w:numPr>
          <w:ilvl w:val="0"/>
          <w:numId w:val="36"/>
        </w:numPr>
        <w:jc w:val="both"/>
        <w:rPr>
          <w:rFonts w:ascii="Calibri Light" w:hAnsi="Calibri Light" w:cs="Calibri Light"/>
          <w:lang w:val="en-IN"/>
        </w:rPr>
      </w:pPr>
      <w:r w:rsidRPr="00351193">
        <w:rPr>
          <w:rFonts w:ascii="Calibri Light" w:hAnsi="Calibri Light" w:cs="Calibri Light"/>
          <w:b/>
          <w:bCs/>
          <w:lang w:val="en-IN"/>
        </w:rPr>
        <w:t>Optimize Supply Chain and Inventory Management</w:t>
      </w:r>
    </w:p>
    <w:p w14:paraId="74F97D7D"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Ensuring efficient supply chain and inventory management is critical to prevent stockouts or overstock situations. Utilizing data analytics to forecast demand accurately and adjust inventory levels accordingly is recommended. If not already in use, adopting digital twin technology can significantly benefit logistics operations by creating virtual replicas of physical assets, processes, or systems. This technology can improve decision-making, enhance real-time risk management, and offer greater visibility into the supply chain.</w:t>
      </w:r>
      <w:r w:rsidR="00DC1B29">
        <w:rPr>
          <w:rFonts w:ascii="Calibri Light" w:hAnsi="Calibri Light" w:cs="Calibri Light"/>
          <w:lang w:val="en-IN"/>
        </w:rPr>
        <w:t xml:space="preserve"> </w:t>
      </w:r>
      <w:r w:rsidR="007D0C30">
        <w:rPr>
          <w:rFonts w:ascii="Calibri Light" w:hAnsi="Calibri Light" w:cs="Calibri Light"/>
          <w:lang w:val="en-IN"/>
        </w:rPr>
        <w:t xml:space="preserve">Brand can also apply blockchain application to </w:t>
      </w:r>
      <w:r w:rsidR="000C56F1">
        <w:rPr>
          <w:rFonts w:ascii="Calibri Light" w:hAnsi="Calibri Light" w:cs="Calibri Light"/>
          <w:lang w:val="en-IN"/>
        </w:rPr>
        <w:t xml:space="preserve">create a better visibility and traceability for </w:t>
      </w:r>
      <w:r w:rsidR="00CA13D7">
        <w:rPr>
          <w:rFonts w:ascii="Calibri Light" w:hAnsi="Calibri Light" w:cs="Calibri Light"/>
          <w:lang w:val="en-IN"/>
        </w:rPr>
        <w:t>product transparency.</w:t>
      </w:r>
    </w:p>
    <w:p w14:paraId="22501B53" w14:textId="77777777" w:rsidR="00C747D7" w:rsidRPr="00351193" w:rsidRDefault="00C747D7" w:rsidP="00351193">
      <w:pPr>
        <w:pStyle w:val="ListParagraph"/>
        <w:numPr>
          <w:ilvl w:val="0"/>
          <w:numId w:val="36"/>
        </w:numPr>
        <w:jc w:val="both"/>
        <w:rPr>
          <w:rFonts w:ascii="Calibri Light" w:hAnsi="Calibri Light" w:cs="Calibri Light"/>
          <w:lang w:val="en-IN"/>
        </w:rPr>
      </w:pPr>
      <w:r w:rsidRPr="00351193">
        <w:rPr>
          <w:rFonts w:ascii="Calibri Light" w:hAnsi="Calibri Light" w:cs="Calibri Light"/>
          <w:b/>
          <w:bCs/>
          <w:lang w:val="en-IN"/>
        </w:rPr>
        <w:t>Expand Market Reach</w:t>
      </w:r>
    </w:p>
    <w:p w14:paraId="7634FCD1"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Exploring new markets or distribution channels will help expand our customer base. Consider partnerships with local cafes, restaurants, or online platforms to increase visibility and accessibility. Collaborating with micro and nano influencers who have strong local engagement can effectively reach targeted customers.</w:t>
      </w:r>
      <w:r w:rsidR="00DD2552">
        <w:rPr>
          <w:rFonts w:ascii="Calibri Light" w:hAnsi="Calibri Light" w:cs="Calibri Light"/>
          <w:lang w:val="en-IN"/>
        </w:rPr>
        <w:t xml:space="preserve"> </w:t>
      </w:r>
      <w:r w:rsidR="001D1087">
        <w:rPr>
          <w:rFonts w:ascii="Calibri Light" w:hAnsi="Calibri Light" w:cs="Calibri Light"/>
          <w:lang w:val="en-IN"/>
        </w:rPr>
        <w:t>Expansion into niche market specially into Asian could prove beneficial</w:t>
      </w:r>
      <w:r w:rsidR="002A516B">
        <w:rPr>
          <w:rFonts w:ascii="Calibri Light" w:hAnsi="Calibri Light" w:cs="Calibri Light"/>
          <w:lang w:val="en-IN"/>
        </w:rPr>
        <w:t>, with rapid growing popula</w:t>
      </w:r>
      <w:r w:rsidR="00E40B0D">
        <w:rPr>
          <w:rFonts w:ascii="Calibri Light" w:hAnsi="Calibri Light" w:cs="Calibri Light"/>
          <w:lang w:val="en-IN"/>
        </w:rPr>
        <w:t>rity</w:t>
      </w:r>
      <w:r w:rsidR="002A516B">
        <w:rPr>
          <w:rFonts w:ascii="Calibri Light" w:hAnsi="Calibri Light" w:cs="Calibri Light"/>
          <w:lang w:val="en-IN"/>
        </w:rPr>
        <w:t xml:space="preserve"> for coffee </w:t>
      </w:r>
      <w:r w:rsidR="00437A26">
        <w:rPr>
          <w:rFonts w:ascii="Calibri Light" w:hAnsi="Calibri Light" w:cs="Calibri Light"/>
          <w:lang w:val="en-IN"/>
        </w:rPr>
        <w:t>among younger ge</w:t>
      </w:r>
      <w:r w:rsidR="000422EE">
        <w:rPr>
          <w:rFonts w:ascii="Calibri Light" w:hAnsi="Calibri Light" w:cs="Calibri Light"/>
          <w:lang w:val="en-IN"/>
        </w:rPr>
        <w:t xml:space="preserve">neration and social trend, expansion into </w:t>
      </w:r>
      <w:r w:rsidR="00351193">
        <w:rPr>
          <w:rFonts w:ascii="Calibri Light" w:hAnsi="Calibri Light" w:cs="Calibri Light"/>
          <w:lang w:val="en-IN"/>
        </w:rPr>
        <w:t>this market</w:t>
      </w:r>
      <w:r w:rsidR="000422EE">
        <w:rPr>
          <w:rFonts w:ascii="Calibri Light" w:hAnsi="Calibri Light" w:cs="Calibri Light"/>
          <w:lang w:val="en-IN"/>
        </w:rPr>
        <w:t xml:space="preserve"> will require strong brand presence in social media</w:t>
      </w:r>
      <w:r w:rsidR="00AC7232">
        <w:rPr>
          <w:rFonts w:ascii="Calibri Light" w:hAnsi="Calibri Light" w:cs="Calibri Light"/>
          <w:lang w:val="en-IN"/>
        </w:rPr>
        <w:t xml:space="preserve"> and direct B2B interaction</w:t>
      </w:r>
      <w:r w:rsidR="004959FF">
        <w:rPr>
          <w:rFonts w:ascii="Calibri Light" w:hAnsi="Calibri Light" w:cs="Calibri Light"/>
          <w:lang w:val="en-IN"/>
        </w:rPr>
        <w:t xml:space="preserve">. </w:t>
      </w:r>
    </w:p>
    <w:p w14:paraId="69D3CA92" w14:textId="77777777" w:rsidR="00C747D7" w:rsidRPr="00351193" w:rsidRDefault="00C747D7" w:rsidP="00351193">
      <w:pPr>
        <w:pStyle w:val="ListParagraph"/>
        <w:numPr>
          <w:ilvl w:val="0"/>
          <w:numId w:val="36"/>
        </w:numPr>
        <w:jc w:val="both"/>
        <w:rPr>
          <w:rFonts w:ascii="Calibri Light" w:hAnsi="Calibri Light" w:cs="Calibri Light"/>
          <w:lang w:val="en-IN"/>
        </w:rPr>
      </w:pPr>
      <w:r w:rsidRPr="00351193">
        <w:rPr>
          <w:rFonts w:ascii="Calibri Light" w:hAnsi="Calibri Light" w:cs="Calibri Light"/>
          <w:b/>
          <w:bCs/>
          <w:lang w:val="en-IN"/>
        </w:rPr>
        <w:t>Sustainability Initiatives</w:t>
      </w:r>
    </w:p>
    <w:p w14:paraId="7D0F2B90" w14:textId="77777777" w:rsidR="00C747D7" w:rsidRPr="0012207F" w:rsidRDefault="00C747D7" w:rsidP="002D3FC8">
      <w:pPr>
        <w:rPr>
          <w:rFonts w:ascii="Calibri Light" w:hAnsi="Calibri Light" w:cs="Calibri Light"/>
          <w:lang w:val="en-IN"/>
        </w:rPr>
      </w:pPr>
      <w:r w:rsidRPr="00C747D7">
        <w:rPr>
          <w:rFonts w:ascii="Calibri Light" w:hAnsi="Calibri Light" w:cs="Calibri Light"/>
          <w:lang w:val="en-IN"/>
        </w:rPr>
        <w:t>Implementing sustainability initiatives will appeal to environmentally conscious consumers. Promoting eco-friendly packaging, fair trade practices, and sustainable sourcing will enhance our brand reputation. Additionally, the application of digital twin technology can optimize routes and improve asset utilization, contributing to reduced fuel consumption and lower carbon emissions. This aligns with our sustainability goals and enhances the company's environmental reputation.</w:t>
      </w:r>
    </w:p>
    <w:sectPr w:rsidR="00C747D7" w:rsidRPr="0012207F"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E3FF7" w14:textId="77777777" w:rsidR="009D77AA" w:rsidRDefault="009D77AA" w:rsidP="006B633A">
      <w:r>
        <w:separator/>
      </w:r>
    </w:p>
  </w:endnote>
  <w:endnote w:type="continuationSeparator" w:id="0">
    <w:p w14:paraId="3D1DFEAA" w14:textId="77777777" w:rsidR="009D77AA" w:rsidRDefault="009D77AA" w:rsidP="006B633A">
      <w:r>
        <w:continuationSeparator/>
      </w:r>
    </w:p>
  </w:endnote>
  <w:endnote w:type="continuationNotice" w:id="1">
    <w:p w14:paraId="4D659DE1" w14:textId="77777777" w:rsidR="009D77AA" w:rsidRDefault="009D77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j-l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92DAD" w14:textId="77777777" w:rsidR="006B633A" w:rsidRPr="006F5A91" w:rsidRDefault="00000000" w:rsidP="006F5A91">
    <w:pPr>
      <w:pStyle w:val="Footer"/>
    </w:pPr>
    <w:sdt>
      <w:sdtPr>
        <w:rPr>
          <w:rFonts w:ascii="Calibri" w:hAnsi="Calibri" w:cs="Calibri"/>
          <w:color w:val="000000"/>
          <w:lang w:val="en-AU"/>
        </w:rPr>
        <w:id w:val="566458770"/>
        <w:placeholder>
          <w:docPart w:val="442619E839D24A75AFA28B36D0023140"/>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4FB87" w14:textId="77777777" w:rsidR="006F5A91" w:rsidRPr="006F5A91" w:rsidRDefault="00000000" w:rsidP="006F5A91">
    <w:pPr>
      <w:pStyle w:val="Footer"/>
    </w:pPr>
    <w:sdt>
      <w:sdtPr>
        <w:rPr>
          <w:rFonts w:ascii="Calibri" w:hAnsi="Calibri" w:cs="Calibri"/>
          <w:color w:val="000000"/>
          <w:lang w:val="en-AU"/>
        </w:rPr>
        <w:id w:val="1305126051"/>
        <w:placeholder>
          <w:docPart w:val="95948CB3B63F4AF6ABC3723A621D44F2"/>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6E4939" w14:textId="77777777" w:rsidR="009D77AA" w:rsidRDefault="009D77AA" w:rsidP="006B633A">
      <w:r>
        <w:separator/>
      </w:r>
    </w:p>
  </w:footnote>
  <w:footnote w:type="continuationSeparator" w:id="0">
    <w:p w14:paraId="5333AB78" w14:textId="77777777" w:rsidR="009D77AA" w:rsidRDefault="009D77AA" w:rsidP="006B633A">
      <w:r>
        <w:continuationSeparator/>
      </w:r>
    </w:p>
  </w:footnote>
  <w:footnote w:type="continuationNotice" w:id="1">
    <w:p w14:paraId="191F0CAF" w14:textId="77777777" w:rsidR="009D77AA" w:rsidRDefault="009D77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319D5"/>
    <w:multiLevelType w:val="hybridMultilevel"/>
    <w:tmpl w:val="89A87A6A"/>
    <w:lvl w:ilvl="0" w:tplc="9D820026">
      <w:start w:val="1"/>
      <w:numFmt w:val="bullet"/>
      <w:lvlText w:val="•"/>
      <w:lvlJc w:val="left"/>
      <w:pPr>
        <w:tabs>
          <w:tab w:val="num" w:pos="720"/>
        </w:tabs>
        <w:ind w:left="720" w:hanging="360"/>
      </w:pPr>
      <w:rPr>
        <w:rFonts w:ascii="+mj-lt" w:hAnsi="+mj-lt" w:hint="default"/>
      </w:rPr>
    </w:lvl>
    <w:lvl w:ilvl="1" w:tplc="2F740418" w:tentative="1">
      <w:start w:val="1"/>
      <w:numFmt w:val="bullet"/>
      <w:lvlText w:val="•"/>
      <w:lvlJc w:val="left"/>
      <w:pPr>
        <w:tabs>
          <w:tab w:val="num" w:pos="1440"/>
        </w:tabs>
        <w:ind w:left="1440" w:hanging="360"/>
      </w:pPr>
      <w:rPr>
        <w:rFonts w:ascii="+mj-lt" w:hAnsi="+mj-lt" w:hint="default"/>
      </w:rPr>
    </w:lvl>
    <w:lvl w:ilvl="2" w:tplc="65422CA4" w:tentative="1">
      <w:start w:val="1"/>
      <w:numFmt w:val="bullet"/>
      <w:lvlText w:val="•"/>
      <w:lvlJc w:val="left"/>
      <w:pPr>
        <w:tabs>
          <w:tab w:val="num" w:pos="2160"/>
        </w:tabs>
        <w:ind w:left="2160" w:hanging="360"/>
      </w:pPr>
      <w:rPr>
        <w:rFonts w:ascii="+mj-lt" w:hAnsi="+mj-lt" w:hint="default"/>
      </w:rPr>
    </w:lvl>
    <w:lvl w:ilvl="3" w:tplc="E828FC74" w:tentative="1">
      <w:start w:val="1"/>
      <w:numFmt w:val="bullet"/>
      <w:lvlText w:val="•"/>
      <w:lvlJc w:val="left"/>
      <w:pPr>
        <w:tabs>
          <w:tab w:val="num" w:pos="2880"/>
        </w:tabs>
        <w:ind w:left="2880" w:hanging="360"/>
      </w:pPr>
      <w:rPr>
        <w:rFonts w:ascii="+mj-lt" w:hAnsi="+mj-lt" w:hint="default"/>
      </w:rPr>
    </w:lvl>
    <w:lvl w:ilvl="4" w:tplc="9AC608C2" w:tentative="1">
      <w:start w:val="1"/>
      <w:numFmt w:val="bullet"/>
      <w:lvlText w:val="•"/>
      <w:lvlJc w:val="left"/>
      <w:pPr>
        <w:tabs>
          <w:tab w:val="num" w:pos="3600"/>
        </w:tabs>
        <w:ind w:left="3600" w:hanging="360"/>
      </w:pPr>
      <w:rPr>
        <w:rFonts w:ascii="+mj-lt" w:hAnsi="+mj-lt" w:hint="default"/>
      </w:rPr>
    </w:lvl>
    <w:lvl w:ilvl="5" w:tplc="73C84ACE" w:tentative="1">
      <w:start w:val="1"/>
      <w:numFmt w:val="bullet"/>
      <w:lvlText w:val="•"/>
      <w:lvlJc w:val="left"/>
      <w:pPr>
        <w:tabs>
          <w:tab w:val="num" w:pos="4320"/>
        </w:tabs>
        <w:ind w:left="4320" w:hanging="360"/>
      </w:pPr>
      <w:rPr>
        <w:rFonts w:ascii="+mj-lt" w:hAnsi="+mj-lt" w:hint="default"/>
      </w:rPr>
    </w:lvl>
    <w:lvl w:ilvl="6" w:tplc="487AFA4E" w:tentative="1">
      <w:start w:val="1"/>
      <w:numFmt w:val="bullet"/>
      <w:lvlText w:val="•"/>
      <w:lvlJc w:val="left"/>
      <w:pPr>
        <w:tabs>
          <w:tab w:val="num" w:pos="5040"/>
        </w:tabs>
        <w:ind w:left="5040" w:hanging="360"/>
      </w:pPr>
      <w:rPr>
        <w:rFonts w:ascii="+mj-lt" w:hAnsi="+mj-lt" w:hint="default"/>
      </w:rPr>
    </w:lvl>
    <w:lvl w:ilvl="7" w:tplc="3612D544" w:tentative="1">
      <w:start w:val="1"/>
      <w:numFmt w:val="bullet"/>
      <w:lvlText w:val="•"/>
      <w:lvlJc w:val="left"/>
      <w:pPr>
        <w:tabs>
          <w:tab w:val="num" w:pos="5760"/>
        </w:tabs>
        <w:ind w:left="5760" w:hanging="360"/>
      </w:pPr>
      <w:rPr>
        <w:rFonts w:ascii="+mj-lt" w:hAnsi="+mj-lt" w:hint="default"/>
      </w:rPr>
    </w:lvl>
    <w:lvl w:ilvl="8" w:tplc="13A2898E" w:tentative="1">
      <w:start w:val="1"/>
      <w:numFmt w:val="bullet"/>
      <w:lvlText w:val="•"/>
      <w:lvlJc w:val="left"/>
      <w:pPr>
        <w:tabs>
          <w:tab w:val="num" w:pos="6480"/>
        </w:tabs>
        <w:ind w:left="6480" w:hanging="360"/>
      </w:pPr>
      <w:rPr>
        <w:rFonts w:ascii="+mj-lt" w:hAnsi="+mj-lt" w:hint="default"/>
      </w:rPr>
    </w:lvl>
  </w:abstractNum>
  <w:abstractNum w:abstractNumId="2" w15:restartNumberingAfterBreak="0">
    <w:nsid w:val="0E493D54"/>
    <w:multiLevelType w:val="hybridMultilevel"/>
    <w:tmpl w:val="ED0209C6"/>
    <w:lvl w:ilvl="0" w:tplc="49408514">
      <w:start w:val="1"/>
      <w:numFmt w:val="bullet"/>
      <w:lvlText w:val="•"/>
      <w:lvlJc w:val="left"/>
      <w:pPr>
        <w:tabs>
          <w:tab w:val="num" w:pos="720"/>
        </w:tabs>
        <w:ind w:left="720" w:hanging="360"/>
      </w:pPr>
      <w:rPr>
        <w:rFonts w:ascii="Times New Roman" w:hAnsi="Times New Roman" w:hint="default"/>
      </w:rPr>
    </w:lvl>
    <w:lvl w:ilvl="1" w:tplc="C882AEA8" w:tentative="1">
      <w:start w:val="1"/>
      <w:numFmt w:val="bullet"/>
      <w:lvlText w:val="•"/>
      <w:lvlJc w:val="left"/>
      <w:pPr>
        <w:tabs>
          <w:tab w:val="num" w:pos="1440"/>
        </w:tabs>
        <w:ind w:left="1440" w:hanging="360"/>
      </w:pPr>
      <w:rPr>
        <w:rFonts w:ascii="Times New Roman" w:hAnsi="Times New Roman" w:hint="default"/>
      </w:rPr>
    </w:lvl>
    <w:lvl w:ilvl="2" w:tplc="05D63D06" w:tentative="1">
      <w:start w:val="1"/>
      <w:numFmt w:val="bullet"/>
      <w:lvlText w:val="•"/>
      <w:lvlJc w:val="left"/>
      <w:pPr>
        <w:tabs>
          <w:tab w:val="num" w:pos="2160"/>
        </w:tabs>
        <w:ind w:left="2160" w:hanging="360"/>
      </w:pPr>
      <w:rPr>
        <w:rFonts w:ascii="Times New Roman" w:hAnsi="Times New Roman" w:hint="default"/>
      </w:rPr>
    </w:lvl>
    <w:lvl w:ilvl="3" w:tplc="95D6BC90" w:tentative="1">
      <w:start w:val="1"/>
      <w:numFmt w:val="bullet"/>
      <w:lvlText w:val="•"/>
      <w:lvlJc w:val="left"/>
      <w:pPr>
        <w:tabs>
          <w:tab w:val="num" w:pos="2880"/>
        </w:tabs>
        <w:ind w:left="2880" w:hanging="360"/>
      </w:pPr>
      <w:rPr>
        <w:rFonts w:ascii="Times New Roman" w:hAnsi="Times New Roman" w:hint="default"/>
      </w:rPr>
    </w:lvl>
    <w:lvl w:ilvl="4" w:tplc="8FC03166" w:tentative="1">
      <w:start w:val="1"/>
      <w:numFmt w:val="bullet"/>
      <w:lvlText w:val="•"/>
      <w:lvlJc w:val="left"/>
      <w:pPr>
        <w:tabs>
          <w:tab w:val="num" w:pos="3600"/>
        </w:tabs>
        <w:ind w:left="3600" w:hanging="360"/>
      </w:pPr>
      <w:rPr>
        <w:rFonts w:ascii="Times New Roman" w:hAnsi="Times New Roman" w:hint="default"/>
      </w:rPr>
    </w:lvl>
    <w:lvl w:ilvl="5" w:tplc="9D4869E6" w:tentative="1">
      <w:start w:val="1"/>
      <w:numFmt w:val="bullet"/>
      <w:lvlText w:val="•"/>
      <w:lvlJc w:val="left"/>
      <w:pPr>
        <w:tabs>
          <w:tab w:val="num" w:pos="4320"/>
        </w:tabs>
        <w:ind w:left="4320" w:hanging="360"/>
      </w:pPr>
      <w:rPr>
        <w:rFonts w:ascii="Times New Roman" w:hAnsi="Times New Roman" w:hint="default"/>
      </w:rPr>
    </w:lvl>
    <w:lvl w:ilvl="6" w:tplc="12361A8A" w:tentative="1">
      <w:start w:val="1"/>
      <w:numFmt w:val="bullet"/>
      <w:lvlText w:val="•"/>
      <w:lvlJc w:val="left"/>
      <w:pPr>
        <w:tabs>
          <w:tab w:val="num" w:pos="5040"/>
        </w:tabs>
        <w:ind w:left="5040" w:hanging="360"/>
      </w:pPr>
      <w:rPr>
        <w:rFonts w:ascii="Times New Roman" w:hAnsi="Times New Roman" w:hint="default"/>
      </w:rPr>
    </w:lvl>
    <w:lvl w:ilvl="7" w:tplc="A3EC3854" w:tentative="1">
      <w:start w:val="1"/>
      <w:numFmt w:val="bullet"/>
      <w:lvlText w:val="•"/>
      <w:lvlJc w:val="left"/>
      <w:pPr>
        <w:tabs>
          <w:tab w:val="num" w:pos="5760"/>
        </w:tabs>
        <w:ind w:left="5760" w:hanging="360"/>
      </w:pPr>
      <w:rPr>
        <w:rFonts w:ascii="Times New Roman" w:hAnsi="Times New Roman" w:hint="default"/>
      </w:rPr>
    </w:lvl>
    <w:lvl w:ilvl="8" w:tplc="493CEFBA"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1872723F"/>
    <w:multiLevelType w:val="hybridMultilevel"/>
    <w:tmpl w:val="64AC9D8A"/>
    <w:lvl w:ilvl="0" w:tplc="46D01FBE">
      <w:start w:val="1"/>
      <w:numFmt w:val="bullet"/>
      <w:lvlText w:val="•"/>
      <w:lvlJc w:val="left"/>
      <w:pPr>
        <w:tabs>
          <w:tab w:val="num" w:pos="720"/>
        </w:tabs>
        <w:ind w:left="720" w:hanging="360"/>
      </w:pPr>
      <w:rPr>
        <w:rFonts w:ascii="Times New Roman" w:hAnsi="Times New Roman" w:hint="default"/>
      </w:rPr>
    </w:lvl>
    <w:lvl w:ilvl="1" w:tplc="25D8188C" w:tentative="1">
      <w:start w:val="1"/>
      <w:numFmt w:val="bullet"/>
      <w:lvlText w:val="•"/>
      <w:lvlJc w:val="left"/>
      <w:pPr>
        <w:tabs>
          <w:tab w:val="num" w:pos="1440"/>
        </w:tabs>
        <w:ind w:left="1440" w:hanging="360"/>
      </w:pPr>
      <w:rPr>
        <w:rFonts w:ascii="Times New Roman" w:hAnsi="Times New Roman" w:hint="default"/>
      </w:rPr>
    </w:lvl>
    <w:lvl w:ilvl="2" w:tplc="3386F796" w:tentative="1">
      <w:start w:val="1"/>
      <w:numFmt w:val="bullet"/>
      <w:lvlText w:val="•"/>
      <w:lvlJc w:val="left"/>
      <w:pPr>
        <w:tabs>
          <w:tab w:val="num" w:pos="2160"/>
        </w:tabs>
        <w:ind w:left="2160" w:hanging="360"/>
      </w:pPr>
      <w:rPr>
        <w:rFonts w:ascii="Times New Roman" w:hAnsi="Times New Roman" w:hint="default"/>
      </w:rPr>
    </w:lvl>
    <w:lvl w:ilvl="3" w:tplc="DDBE7AD2" w:tentative="1">
      <w:start w:val="1"/>
      <w:numFmt w:val="bullet"/>
      <w:lvlText w:val="•"/>
      <w:lvlJc w:val="left"/>
      <w:pPr>
        <w:tabs>
          <w:tab w:val="num" w:pos="2880"/>
        </w:tabs>
        <w:ind w:left="2880" w:hanging="360"/>
      </w:pPr>
      <w:rPr>
        <w:rFonts w:ascii="Times New Roman" w:hAnsi="Times New Roman" w:hint="default"/>
      </w:rPr>
    </w:lvl>
    <w:lvl w:ilvl="4" w:tplc="2910CF5A" w:tentative="1">
      <w:start w:val="1"/>
      <w:numFmt w:val="bullet"/>
      <w:lvlText w:val="•"/>
      <w:lvlJc w:val="left"/>
      <w:pPr>
        <w:tabs>
          <w:tab w:val="num" w:pos="3600"/>
        </w:tabs>
        <w:ind w:left="3600" w:hanging="360"/>
      </w:pPr>
      <w:rPr>
        <w:rFonts w:ascii="Times New Roman" w:hAnsi="Times New Roman" w:hint="default"/>
      </w:rPr>
    </w:lvl>
    <w:lvl w:ilvl="5" w:tplc="4ACE418E" w:tentative="1">
      <w:start w:val="1"/>
      <w:numFmt w:val="bullet"/>
      <w:lvlText w:val="•"/>
      <w:lvlJc w:val="left"/>
      <w:pPr>
        <w:tabs>
          <w:tab w:val="num" w:pos="4320"/>
        </w:tabs>
        <w:ind w:left="4320" w:hanging="360"/>
      </w:pPr>
      <w:rPr>
        <w:rFonts w:ascii="Times New Roman" w:hAnsi="Times New Roman" w:hint="default"/>
      </w:rPr>
    </w:lvl>
    <w:lvl w:ilvl="6" w:tplc="310029D0" w:tentative="1">
      <w:start w:val="1"/>
      <w:numFmt w:val="bullet"/>
      <w:lvlText w:val="•"/>
      <w:lvlJc w:val="left"/>
      <w:pPr>
        <w:tabs>
          <w:tab w:val="num" w:pos="5040"/>
        </w:tabs>
        <w:ind w:left="5040" w:hanging="360"/>
      </w:pPr>
      <w:rPr>
        <w:rFonts w:ascii="Times New Roman" w:hAnsi="Times New Roman" w:hint="default"/>
      </w:rPr>
    </w:lvl>
    <w:lvl w:ilvl="7" w:tplc="83FCE150" w:tentative="1">
      <w:start w:val="1"/>
      <w:numFmt w:val="bullet"/>
      <w:lvlText w:val="•"/>
      <w:lvlJc w:val="left"/>
      <w:pPr>
        <w:tabs>
          <w:tab w:val="num" w:pos="5760"/>
        </w:tabs>
        <w:ind w:left="5760" w:hanging="360"/>
      </w:pPr>
      <w:rPr>
        <w:rFonts w:ascii="Times New Roman" w:hAnsi="Times New Roman" w:hint="default"/>
      </w:rPr>
    </w:lvl>
    <w:lvl w:ilvl="8" w:tplc="736C5CE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C841C31"/>
    <w:multiLevelType w:val="hybridMultilevel"/>
    <w:tmpl w:val="517A3E7E"/>
    <w:lvl w:ilvl="0" w:tplc="B10CB30E">
      <w:start w:val="1"/>
      <w:numFmt w:val="bullet"/>
      <w:lvlText w:val="•"/>
      <w:lvlJc w:val="left"/>
      <w:pPr>
        <w:tabs>
          <w:tab w:val="num" w:pos="720"/>
        </w:tabs>
        <w:ind w:left="720" w:hanging="360"/>
      </w:pPr>
      <w:rPr>
        <w:rFonts w:ascii="Times New Roman" w:hAnsi="Times New Roman" w:hint="default"/>
      </w:rPr>
    </w:lvl>
    <w:lvl w:ilvl="1" w:tplc="CB8C5840" w:tentative="1">
      <w:start w:val="1"/>
      <w:numFmt w:val="bullet"/>
      <w:lvlText w:val="•"/>
      <w:lvlJc w:val="left"/>
      <w:pPr>
        <w:tabs>
          <w:tab w:val="num" w:pos="1440"/>
        </w:tabs>
        <w:ind w:left="1440" w:hanging="360"/>
      </w:pPr>
      <w:rPr>
        <w:rFonts w:ascii="Times New Roman" w:hAnsi="Times New Roman" w:hint="default"/>
      </w:rPr>
    </w:lvl>
    <w:lvl w:ilvl="2" w:tplc="07B89B8C" w:tentative="1">
      <w:start w:val="1"/>
      <w:numFmt w:val="bullet"/>
      <w:lvlText w:val="•"/>
      <w:lvlJc w:val="left"/>
      <w:pPr>
        <w:tabs>
          <w:tab w:val="num" w:pos="2160"/>
        </w:tabs>
        <w:ind w:left="2160" w:hanging="360"/>
      </w:pPr>
      <w:rPr>
        <w:rFonts w:ascii="Times New Roman" w:hAnsi="Times New Roman" w:hint="default"/>
      </w:rPr>
    </w:lvl>
    <w:lvl w:ilvl="3" w:tplc="C6AE8F86" w:tentative="1">
      <w:start w:val="1"/>
      <w:numFmt w:val="bullet"/>
      <w:lvlText w:val="•"/>
      <w:lvlJc w:val="left"/>
      <w:pPr>
        <w:tabs>
          <w:tab w:val="num" w:pos="2880"/>
        </w:tabs>
        <w:ind w:left="2880" w:hanging="360"/>
      </w:pPr>
      <w:rPr>
        <w:rFonts w:ascii="Times New Roman" w:hAnsi="Times New Roman" w:hint="default"/>
      </w:rPr>
    </w:lvl>
    <w:lvl w:ilvl="4" w:tplc="8444C934" w:tentative="1">
      <w:start w:val="1"/>
      <w:numFmt w:val="bullet"/>
      <w:lvlText w:val="•"/>
      <w:lvlJc w:val="left"/>
      <w:pPr>
        <w:tabs>
          <w:tab w:val="num" w:pos="3600"/>
        </w:tabs>
        <w:ind w:left="3600" w:hanging="360"/>
      </w:pPr>
      <w:rPr>
        <w:rFonts w:ascii="Times New Roman" w:hAnsi="Times New Roman" w:hint="default"/>
      </w:rPr>
    </w:lvl>
    <w:lvl w:ilvl="5" w:tplc="4ED8024A" w:tentative="1">
      <w:start w:val="1"/>
      <w:numFmt w:val="bullet"/>
      <w:lvlText w:val="•"/>
      <w:lvlJc w:val="left"/>
      <w:pPr>
        <w:tabs>
          <w:tab w:val="num" w:pos="4320"/>
        </w:tabs>
        <w:ind w:left="4320" w:hanging="360"/>
      </w:pPr>
      <w:rPr>
        <w:rFonts w:ascii="Times New Roman" w:hAnsi="Times New Roman" w:hint="default"/>
      </w:rPr>
    </w:lvl>
    <w:lvl w:ilvl="6" w:tplc="3A9CCBA6" w:tentative="1">
      <w:start w:val="1"/>
      <w:numFmt w:val="bullet"/>
      <w:lvlText w:val="•"/>
      <w:lvlJc w:val="left"/>
      <w:pPr>
        <w:tabs>
          <w:tab w:val="num" w:pos="5040"/>
        </w:tabs>
        <w:ind w:left="5040" w:hanging="360"/>
      </w:pPr>
      <w:rPr>
        <w:rFonts w:ascii="Times New Roman" w:hAnsi="Times New Roman" w:hint="default"/>
      </w:rPr>
    </w:lvl>
    <w:lvl w:ilvl="7" w:tplc="57EA1BF0" w:tentative="1">
      <w:start w:val="1"/>
      <w:numFmt w:val="bullet"/>
      <w:lvlText w:val="•"/>
      <w:lvlJc w:val="left"/>
      <w:pPr>
        <w:tabs>
          <w:tab w:val="num" w:pos="5760"/>
        </w:tabs>
        <w:ind w:left="5760" w:hanging="360"/>
      </w:pPr>
      <w:rPr>
        <w:rFonts w:ascii="Times New Roman" w:hAnsi="Times New Roman" w:hint="default"/>
      </w:rPr>
    </w:lvl>
    <w:lvl w:ilvl="8" w:tplc="3F40D01E"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28912D9"/>
    <w:multiLevelType w:val="hybridMultilevel"/>
    <w:tmpl w:val="64581CF8"/>
    <w:lvl w:ilvl="0" w:tplc="441E885A">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645E40"/>
    <w:multiLevelType w:val="hybridMultilevel"/>
    <w:tmpl w:val="10EEB68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833A1E"/>
    <w:multiLevelType w:val="hybridMultilevel"/>
    <w:tmpl w:val="A438A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5B119D"/>
    <w:multiLevelType w:val="hybridMultilevel"/>
    <w:tmpl w:val="C63EBAA4"/>
    <w:lvl w:ilvl="0" w:tplc="D0803B98">
      <w:start w:val="1"/>
      <w:numFmt w:val="bullet"/>
      <w:lvlText w:val="•"/>
      <w:lvlJc w:val="left"/>
      <w:pPr>
        <w:tabs>
          <w:tab w:val="num" w:pos="720"/>
        </w:tabs>
        <w:ind w:left="720" w:hanging="360"/>
      </w:pPr>
      <w:rPr>
        <w:rFonts w:ascii="+mj-lt" w:hAnsi="+mj-lt" w:hint="default"/>
      </w:rPr>
    </w:lvl>
    <w:lvl w:ilvl="1" w:tplc="C8FAA43E" w:tentative="1">
      <w:start w:val="1"/>
      <w:numFmt w:val="bullet"/>
      <w:lvlText w:val="•"/>
      <w:lvlJc w:val="left"/>
      <w:pPr>
        <w:tabs>
          <w:tab w:val="num" w:pos="1440"/>
        </w:tabs>
        <w:ind w:left="1440" w:hanging="360"/>
      </w:pPr>
      <w:rPr>
        <w:rFonts w:ascii="+mj-lt" w:hAnsi="+mj-lt" w:hint="default"/>
      </w:rPr>
    </w:lvl>
    <w:lvl w:ilvl="2" w:tplc="765C17BC" w:tentative="1">
      <w:start w:val="1"/>
      <w:numFmt w:val="bullet"/>
      <w:lvlText w:val="•"/>
      <w:lvlJc w:val="left"/>
      <w:pPr>
        <w:tabs>
          <w:tab w:val="num" w:pos="2160"/>
        </w:tabs>
        <w:ind w:left="2160" w:hanging="360"/>
      </w:pPr>
      <w:rPr>
        <w:rFonts w:ascii="+mj-lt" w:hAnsi="+mj-lt" w:hint="default"/>
      </w:rPr>
    </w:lvl>
    <w:lvl w:ilvl="3" w:tplc="EB92DA7C" w:tentative="1">
      <w:start w:val="1"/>
      <w:numFmt w:val="bullet"/>
      <w:lvlText w:val="•"/>
      <w:lvlJc w:val="left"/>
      <w:pPr>
        <w:tabs>
          <w:tab w:val="num" w:pos="2880"/>
        </w:tabs>
        <w:ind w:left="2880" w:hanging="360"/>
      </w:pPr>
      <w:rPr>
        <w:rFonts w:ascii="+mj-lt" w:hAnsi="+mj-lt" w:hint="default"/>
      </w:rPr>
    </w:lvl>
    <w:lvl w:ilvl="4" w:tplc="47CE3634" w:tentative="1">
      <w:start w:val="1"/>
      <w:numFmt w:val="bullet"/>
      <w:lvlText w:val="•"/>
      <w:lvlJc w:val="left"/>
      <w:pPr>
        <w:tabs>
          <w:tab w:val="num" w:pos="3600"/>
        </w:tabs>
        <w:ind w:left="3600" w:hanging="360"/>
      </w:pPr>
      <w:rPr>
        <w:rFonts w:ascii="+mj-lt" w:hAnsi="+mj-lt" w:hint="default"/>
      </w:rPr>
    </w:lvl>
    <w:lvl w:ilvl="5" w:tplc="F0663C68" w:tentative="1">
      <w:start w:val="1"/>
      <w:numFmt w:val="bullet"/>
      <w:lvlText w:val="•"/>
      <w:lvlJc w:val="left"/>
      <w:pPr>
        <w:tabs>
          <w:tab w:val="num" w:pos="4320"/>
        </w:tabs>
        <w:ind w:left="4320" w:hanging="360"/>
      </w:pPr>
      <w:rPr>
        <w:rFonts w:ascii="+mj-lt" w:hAnsi="+mj-lt" w:hint="default"/>
      </w:rPr>
    </w:lvl>
    <w:lvl w:ilvl="6" w:tplc="CCBE4BE8" w:tentative="1">
      <w:start w:val="1"/>
      <w:numFmt w:val="bullet"/>
      <w:lvlText w:val="•"/>
      <w:lvlJc w:val="left"/>
      <w:pPr>
        <w:tabs>
          <w:tab w:val="num" w:pos="5040"/>
        </w:tabs>
        <w:ind w:left="5040" w:hanging="360"/>
      </w:pPr>
      <w:rPr>
        <w:rFonts w:ascii="+mj-lt" w:hAnsi="+mj-lt" w:hint="default"/>
      </w:rPr>
    </w:lvl>
    <w:lvl w:ilvl="7" w:tplc="56A6A2DC" w:tentative="1">
      <w:start w:val="1"/>
      <w:numFmt w:val="bullet"/>
      <w:lvlText w:val="•"/>
      <w:lvlJc w:val="left"/>
      <w:pPr>
        <w:tabs>
          <w:tab w:val="num" w:pos="5760"/>
        </w:tabs>
        <w:ind w:left="5760" w:hanging="360"/>
      </w:pPr>
      <w:rPr>
        <w:rFonts w:ascii="+mj-lt" w:hAnsi="+mj-lt" w:hint="default"/>
      </w:rPr>
    </w:lvl>
    <w:lvl w:ilvl="8" w:tplc="430EF034" w:tentative="1">
      <w:start w:val="1"/>
      <w:numFmt w:val="bullet"/>
      <w:lvlText w:val="•"/>
      <w:lvlJc w:val="left"/>
      <w:pPr>
        <w:tabs>
          <w:tab w:val="num" w:pos="6480"/>
        </w:tabs>
        <w:ind w:left="6480" w:hanging="360"/>
      </w:pPr>
      <w:rPr>
        <w:rFonts w:ascii="+mj-lt" w:hAnsi="+mj-lt" w:hint="default"/>
      </w:rPr>
    </w:lvl>
  </w:abstractNum>
  <w:abstractNum w:abstractNumId="11" w15:restartNumberingAfterBreak="0">
    <w:nsid w:val="2B202094"/>
    <w:multiLevelType w:val="hybridMultilevel"/>
    <w:tmpl w:val="921E373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5A4027"/>
    <w:multiLevelType w:val="hybridMultilevel"/>
    <w:tmpl w:val="CBDE7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D91909"/>
    <w:multiLevelType w:val="hybridMultilevel"/>
    <w:tmpl w:val="5C14D0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6DE32BE"/>
    <w:multiLevelType w:val="multilevel"/>
    <w:tmpl w:val="A4C6D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40522"/>
    <w:multiLevelType w:val="multilevel"/>
    <w:tmpl w:val="46EE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6601F9"/>
    <w:multiLevelType w:val="hybridMultilevel"/>
    <w:tmpl w:val="7A3028FC"/>
    <w:lvl w:ilvl="0" w:tplc="40090013">
      <w:start w:val="1"/>
      <w:numFmt w:val="upperRoman"/>
      <w:lvlText w:val="%1."/>
      <w:lvlJc w:val="righ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5C67C3A"/>
    <w:multiLevelType w:val="multilevel"/>
    <w:tmpl w:val="1E922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171C9D"/>
    <w:multiLevelType w:val="hybridMultilevel"/>
    <w:tmpl w:val="1B0E3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88F4771"/>
    <w:multiLevelType w:val="hybridMultilevel"/>
    <w:tmpl w:val="0E669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2766E1"/>
    <w:multiLevelType w:val="hybridMultilevel"/>
    <w:tmpl w:val="33688A56"/>
    <w:lvl w:ilvl="0" w:tplc="7D98AA08">
      <w:start w:val="1"/>
      <w:numFmt w:val="bullet"/>
      <w:lvlText w:val="•"/>
      <w:lvlJc w:val="left"/>
      <w:pPr>
        <w:tabs>
          <w:tab w:val="num" w:pos="720"/>
        </w:tabs>
        <w:ind w:left="720" w:hanging="360"/>
      </w:pPr>
      <w:rPr>
        <w:rFonts w:ascii="Times New Roman" w:hAnsi="Times New Roman" w:hint="default"/>
      </w:rPr>
    </w:lvl>
    <w:lvl w:ilvl="1" w:tplc="A98857D0" w:tentative="1">
      <w:start w:val="1"/>
      <w:numFmt w:val="bullet"/>
      <w:lvlText w:val="•"/>
      <w:lvlJc w:val="left"/>
      <w:pPr>
        <w:tabs>
          <w:tab w:val="num" w:pos="1440"/>
        </w:tabs>
        <w:ind w:left="1440" w:hanging="360"/>
      </w:pPr>
      <w:rPr>
        <w:rFonts w:ascii="Times New Roman" w:hAnsi="Times New Roman" w:hint="default"/>
      </w:rPr>
    </w:lvl>
    <w:lvl w:ilvl="2" w:tplc="3B2A3374" w:tentative="1">
      <w:start w:val="1"/>
      <w:numFmt w:val="bullet"/>
      <w:lvlText w:val="•"/>
      <w:lvlJc w:val="left"/>
      <w:pPr>
        <w:tabs>
          <w:tab w:val="num" w:pos="2160"/>
        </w:tabs>
        <w:ind w:left="2160" w:hanging="360"/>
      </w:pPr>
      <w:rPr>
        <w:rFonts w:ascii="Times New Roman" w:hAnsi="Times New Roman" w:hint="default"/>
      </w:rPr>
    </w:lvl>
    <w:lvl w:ilvl="3" w:tplc="506A64BE" w:tentative="1">
      <w:start w:val="1"/>
      <w:numFmt w:val="bullet"/>
      <w:lvlText w:val="•"/>
      <w:lvlJc w:val="left"/>
      <w:pPr>
        <w:tabs>
          <w:tab w:val="num" w:pos="2880"/>
        </w:tabs>
        <w:ind w:left="2880" w:hanging="360"/>
      </w:pPr>
      <w:rPr>
        <w:rFonts w:ascii="Times New Roman" w:hAnsi="Times New Roman" w:hint="default"/>
      </w:rPr>
    </w:lvl>
    <w:lvl w:ilvl="4" w:tplc="572C97F8" w:tentative="1">
      <w:start w:val="1"/>
      <w:numFmt w:val="bullet"/>
      <w:lvlText w:val="•"/>
      <w:lvlJc w:val="left"/>
      <w:pPr>
        <w:tabs>
          <w:tab w:val="num" w:pos="3600"/>
        </w:tabs>
        <w:ind w:left="3600" w:hanging="360"/>
      </w:pPr>
      <w:rPr>
        <w:rFonts w:ascii="Times New Roman" w:hAnsi="Times New Roman" w:hint="default"/>
      </w:rPr>
    </w:lvl>
    <w:lvl w:ilvl="5" w:tplc="9EF6DCDC" w:tentative="1">
      <w:start w:val="1"/>
      <w:numFmt w:val="bullet"/>
      <w:lvlText w:val="•"/>
      <w:lvlJc w:val="left"/>
      <w:pPr>
        <w:tabs>
          <w:tab w:val="num" w:pos="4320"/>
        </w:tabs>
        <w:ind w:left="4320" w:hanging="360"/>
      </w:pPr>
      <w:rPr>
        <w:rFonts w:ascii="Times New Roman" w:hAnsi="Times New Roman" w:hint="default"/>
      </w:rPr>
    </w:lvl>
    <w:lvl w:ilvl="6" w:tplc="7388A0A0" w:tentative="1">
      <w:start w:val="1"/>
      <w:numFmt w:val="bullet"/>
      <w:lvlText w:val="•"/>
      <w:lvlJc w:val="left"/>
      <w:pPr>
        <w:tabs>
          <w:tab w:val="num" w:pos="5040"/>
        </w:tabs>
        <w:ind w:left="5040" w:hanging="360"/>
      </w:pPr>
      <w:rPr>
        <w:rFonts w:ascii="Times New Roman" w:hAnsi="Times New Roman" w:hint="default"/>
      </w:rPr>
    </w:lvl>
    <w:lvl w:ilvl="7" w:tplc="951253BA" w:tentative="1">
      <w:start w:val="1"/>
      <w:numFmt w:val="bullet"/>
      <w:lvlText w:val="•"/>
      <w:lvlJc w:val="left"/>
      <w:pPr>
        <w:tabs>
          <w:tab w:val="num" w:pos="5760"/>
        </w:tabs>
        <w:ind w:left="5760" w:hanging="360"/>
      </w:pPr>
      <w:rPr>
        <w:rFonts w:ascii="Times New Roman" w:hAnsi="Times New Roman" w:hint="default"/>
      </w:rPr>
    </w:lvl>
    <w:lvl w:ilvl="8" w:tplc="9118BD08"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46A7421"/>
    <w:multiLevelType w:val="hybridMultilevel"/>
    <w:tmpl w:val="5D24939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56B7C75"/>
    <w:multiLevelType w:val="hybridMultilevel"/>
    <w:tmpl w:val="CBBA3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9C85AC2"/>
    <w:multiLevelType w:val="hybridMultilevel"/>
    <w:tmpl w:val="1C4263FE"/>
    <w:lvl w:ilvl="0" w:tplc="A24E3D94">
      <w:start w:val="1"/>
      <w:numFmt w:val="bullet"/>
      <w:lvlText w:val="•"/>
      <w:lvlJc w:val="left"/>
      <w:pPr>
        <w:tabs>
          <w:tab w:val="num" w:pos="720"/>
        </w:tabs>
        <w:ind w:left="720" w:hanging="360"/>
      </w:pPr>
      <w:rPr>
        <w:rFonts w:ascii="Times New Roman" w:hAnsi="Times New Roman" w:hint="default"/>
      </w:rPr>
    </w:lvl>
    <w:lvl w:ilvl="1" w:tplc="D3002376" w:tentative="1">
      <w:start w:val="1"/>
      <w:numFmt w:val="bullet"/>
      <w:lvlText w:val="•"/>
      <w:lvlJc w:val="left"/>
      <w:pPr>
        <w:tabs>
          <w:tab w:val="num" w:pos="1440"/>
        </w:tabs>
        <w:ind w:left="1440" w:hanging="360"/>
      </w:pPr>
      <w:rPr>
        <w:rFonts w:ascii="Times New Roman" w:hAnsi="Times New Roman" w:hint="default"/>
      </w:rPr>
    </w:lvl>
    <w:lvl w:ilvl="2" w:tplc="D70A4B1C" w:tentative="1">
      <w:start w:val="1"/>
      <w:numFmt w:val="bullet"/>
      <w:lvlText w:val="•"/>
      <w:lvlJc w:val="left"/>
      <w:pPr>
        <w:tabs>
          <w:tab w:val="num" w:pos="2160"/>
        </w:tabs>
        <w:ind w:left="2160" w:hanging="360"/>
      </w:pPr>
      <w:rPr>
        <w:rFonts w:ascii="Times New Roman" w:hAnsi="Times New Roman" w:hint="default"/>
      </w:rPr>
    </w:lvl>
    <w:lvl w:ilvl="3" w:tplc="C2D62B7E" w:tentative="1">
      <w:start w:val="1"/>
      <w:numFmt w:val="bullet"/>
      <w:lvlText w:val="•"/>
      <w:lvlJc w:val="left"/>
      <w:pPr>
        <w:tabs>
          <w:tab w:val="num" w:pos="2880"/>
        </w:tabs>
        <w:ind w:left="2880" w:hanging="360"/>
      </w:pPr>
      <w:rPr>
        <w:rFonts w:ascii="Times New Roman" w:hAnsi="Times New Roman" w:hint="default"/>
      </w:rPr>
    </w:lvl>
    <w:lvl w:ilvl="4" w:tplc="D7741C5C" w:tentative="1">
      <w:start w:val="1"/>
      <w:numFmt w:val="bullet"/>
      <w:lvlText w:val="•"/>
      <w:lvlJc w:val="left"/>
      <w:pPr>
        <w:tabs>
          <w:tab w:val="num" w:pos="3600"/>
        </w:tabs>
        <w:ind w:left="3600" w:hanging="360"/>
      </w:pPr>
      <w:rPr>
        <w:rFonts w:ascii="Times New Roman" w:hAnsi="Times New Roman" w:hint="default"/>
      </w:rPr>
    </w:lvl>
    <w:lvl w:ilvl="5" w:tplc="7FBA9E70" w:tentative="1">
      <w:start w:val="1"/>
      <w:numFmt w:val="bullet"/>
      <w:lvlText w:val="•"/>
      <w:lvlJc w:val="left"/>
      <w:pPr>
        <w:tabs>
          <w:tab w:val="num" w:pos="4320"/>
        </w:tabs>
        <w:ind w:left="4320" w:hanging="360"/>
      </w:pPr>
      <w:rPr>
        <w:rFonts w:ascii="Times New Roman" w:hAnsi="Times New Roman" w:hint="default"/>
      </w:rPr>
    </w:lvl>
    <w:lvl w:ilvl="6" w:tplc="DB62FB54" w:tentative="1">
      <w:start w:val="1"/>
      <w:numFmt w:val="bullet"/>
      <w:lvlText w:val="•"/>
      <w:lvlJc w:val="left"/>
      <w:pPr>
        <w:tabs>
          <w:tab w:val="num" w:pos="5040"/>
        </w:tabs>
        <w:ind w:left="5040" w:hanging="360"/>
      </w:pPr>
      <w:rPr>
        <w:rFonts w:ascii="Times New Roman" w:hAnsi="Times New Roman" w:hint="default"/>
      </w:rPr>
    </w:lvl>
    <w:lvl w:ilvl="7" w:tplc="7FFC4F32" w:tentative="1">
      <w:start w:val="1"/>
      <w:numFmt w:val="bullet"/>
      <w:lvlText w:val="•"/>
      <w:lvlJc w:val="left"/>
      <w:pPr>
        <w:tabs>
          <w:tab w:val="num" w:pos="5760"/>
        </w:tabs>
        <w:ind w:left="5760" w:hanging="360"/>
      </w:pPr>
      <w:rPr>
        <w:rFonts w:ascii="Times New Roman" w:hAnsi="Times New Roman" w:hint="default"/>
      </w:rPr>
    </w:lvl>
    <w:lvl w:ilvl="8" w:tplc="88D249A8"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71761068"/>
    <w:multiLevelType w:val="hybridMultilevel"/>
    <w:tmpl w:val="3E767FDC"/>
    <w:lvl w:ilvl="0" w:tplc="C00C3012">
      <w:start w:val="1"/>
      <w:numFmt w:val="bullet"/>
      <w:lvlText w:val="•"/>
      <w:lvlJc w:val="left"/>
      <w:pPr>
        <w:tabs>
          <w:tab w:val="num" w:pos="720"/>
        </w:tabs>
        <w:ind w:left="720" w:hanging="360"/>
      </w:pPr>
      <w:rPr>
        <w:rFonts w:ascii="+mj-lt" w:hAnsi="+mj-lt" w:hint="default"/>
      </w:rPr>
    </w:lvl>
    <w:lvl w:ilvl="1" w:tplc="944CA52C" w:tentative="1">
      <w:start w:val="1"/>
      <w:numFmt w:val="bullet"/>
      <w:lvlText w:val="•"/>
      <w:lvlJc w:val="left"/>
      <w:pPr>
        <w:tabs>
          <w:tab w:val="num" w:pos="1440"/>
        </w:tabs>
        <w:ind w:left="1440" w:hanging="360"/>
      </w:pPr>
      <w:rPr>
        <w:rFonts w:ascii="+mj-lt" w:hAnsi="+mj-lt" w:hint="default"/>
      </w:rPr>
    </w:lvl>
    <w:lvl w:ilvl="2" w:tplc="FCD653EC" w:tentative="1">
      <w:start w:val="1"/>
      <w:numFmt w:val="bullet"/>
      <w:lvlText w:val="•"/>
      <w:lvlJc w:val="left"/>
      <w:pPr>
        <w:tabs>
          <w:tab w:val="num" w:pos="2160"/>
        </w:tabs>
        <w:ind w:left="2160" w:hanging="360"/>
      </w:pPr>
      <w:rPr>
        <w:rFonts w:ascii="+mj-lt" w:hAnsi="+mj-lt" w:hint="default"/>
      </w:rPr>
    </w:lvl>
    <w:lvl w:ilvl="3" w:tplc="F1A852E4" w:tentative="1">
      <w:start w:val="1"/>
      <w:numFmt w:val="bullet"/>
      <w:lvlText w:val="•"/>
      <w:lvlJc w:val="left"/>
      <w:pPr>
        <w:tabs>
          <w:tab w:val="num" w:pos="2880"/>
        </w:tabs>
        <w:ind w:left="2880" w:hanging="360"/>
      </w:pPr>
      <w:rPr>
        <w:rFonts w:ascii="+mj-lt" w:hAnsi="+mj-lt" w:hint="default"/>
      </w:rPr>
    </w:lvl>
    <w:lvl w:ilvl="4" w:tplc="7DF0E7EE" w:tentative="1">
      <w:start w:val="1"/>
      <w:numFmt w:val="bullet"/>
      <w:lvlText w:val="•"/>
      <w:lvlJc w:val="left"/>
      <w:pPr>
        <w:tabs>
          <w:tab w:val="num" w:pos="3600"/>
        </w:tabs>
        <w:ind w:left="3600" w:hanging="360"/>
      </w:pPr>
      <w:rPr>
        <w:rFonts w:ascii="+mj-lt" w:hAnsi="+mj-lt" w:hint="default"/>
      </w:rPr>
    </w:lvl>
    <w:lvl w:ilvl="5" w:tplc="447801D8" w:tentative="1">
      <w:start w:val="1"/>
      <w:numFmt w:val="bullet"/>
      <w:lvlText w:val="•"/>
      <w:lvlJc w:val="left"/>
      <w:pPr>
        <w:tabs>
          <w:tab w:val="num" w:pos="4320"/>
        </w:tabs>
        <w:ind w:left="4320" w:hanging="360"/>
      </w:pPr>
      <w:rPr>
        <w:rFonts w:ascii="+mj-lt" w:hAnsi="+mj-lt" w:hint="default"/>
      </w:rPr>
    </w:lvl>
    <w:lvl w:ilvl="6" w:tplc="294C996A" w:tentative="1">
      <w:start w:val="1"/>
      <w:numFmt w:val="bullet"/>
      <w:lvlText w:val="•"/>
      <w:lvlJc w:val="left"/>
      <w:pPr>
        <w:tabs>
          <w:tab w:val="num" w:pos="5040"/>
        </w:tabs>
        <w:ind w:left="5040" w:hanging="360"/>
      </w:pPr>
      <w:rPr>
        <w:rFonts w:ascii="+mj-lt" w:hAnsi="+mj-lt" w:hint="default"/>
      </w:rPr>
    </w:lvl>
    <w:lvl w:ilvl="7" w:tplc="EFC6126C" w:tentative="1">
      <w:start w:val="1"/>
      <w:numFmt w:val="bullet"/>
      <w:lvlText w:val="•"/>
      <w:lvlJc w:val="left"/>
      <w:pPr>
        <w:tabs>
          <w:tab w:val="num" w:pos="5760"/>
        </w:tabs>
        <w:ind w:left="5760" w:hanging="360"/>
      </w:pPr>
      <w:rPr>
        <w:rFonts w:ascii="+mj-lt" w:hAnsi="+mj-lt" w:hint="default"/>
      </w:rPr>
    </w:lvl>
    <w:lvl w:ilvl="8" w:tplc="1550DAB8" w:tentative="1">
      <w:start w:val="1"/>
      <w:numFmt w:val="bullet"/>
      <w:lvlText w:val="•"/>
      <w:lvlJc w:val="left"/>
      <w:pPr>
        <w:tabs>
          <w:tab w:val="num" w:pos="6480"/>
        </w:tabs>
        <w:ind w:left="6480" w:hanging="360"/>
      </w:pPr>
      <w:rPr>
        <w:rFonts w:ascii="+mj-lt" w:hAnsi="+mj-lt" w:hint="default"/>
      </w:rPr>
    </w:lvl>
  </w:abstractNum>
  <w:abstractNum w:abstractNumId="28" w15:restartNumberingAfterBreak="0">
    <w:nsid w:val="75AE59D4"/>
    <w:multiLevelType w:val="hybridMultilevel"/>
    <w:tmpl w:val="E1D651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6125D85"/>
    <w:multiLevelType w:val="hybridMultilevel"/>
    <w:tmpl w:val="F3A83D16"/>
    <w:lvl w:ilvl="0" w:tplc="D576BDDC">
      <w:start w:val="1"/>
      <w:numFmt w:val="bullet"/>
      <w:lvlText w:val="•"/>
      <w:lvlJc w:val="left"/>
      <w:pPr>
        <w:tabs>
          <w:tab w:val="num" w:pos="720"/>
        </w:tabs>
        <w:ind w:left="720" w:hanging="360"/>
      </w:pPr>
      <w:rPr>
        <w:rFonts w:ascii="+mj-lt" w:hAnsi="+mj-lt" w:hint="default"/>
      </w:rPr>
    </w:lvl>
    <w:lvl w:ilvl="1" w:tplc="17B609BC" w:tentative="1">
      <w:start w:val="1"/>
      <w:numFmt w:val="bullet"/>
      <w:lvlText w:val="•"/>
      <w:lvlJc w:val="left"/>
      <w:pPr>
        <w:tabs>
          <w:tab w:val="num" w:pos="1440"/>
        </w:tabs>
        <w:ind w:left="1440" w:hanging="360"/>
      </w:pPr>
      <w:rPr>
        <w:rFonts w:ascii="+mj-lt" w:hAnsi="+mj-lt" w:hint="default"/>
      </w:rPr>
    </w:lvl>
    <w:lvl w:ilvl="2" w:tplc="F2FAE3C8" w:tentative="1">
      <w:start w:val="1"/>
      <w:numFmt w:val="bullet"/>
      <w:lvlText w:val="•"/>
      <w:lvlJc w:val="left"/>
      <w:pPr>
        <w:tabs>
          <w:tab w:val="num" w:pos="2160"/>
        </w:tabs>
        <w:ind w:left="2160" w:hanging="360"/>
      </w:pPr>
      <w:rPr>
        <w:rFonts w:ascii="+mj-lt" w:hAnsi="+mj-lt" w:hint="default"/>
      </w:rPr>
    </w:lvl>
    <w:lvl w:ilvl="3" w:tplc="FA88DBC4" w:tentative="1">
      <w:start w:val="1"/>
      <w:numFmt w:val="bullet"/>
      <w:lvlText w:val="•"/>
      <w:lvlJc w:val="left"/>
      <w:pPr>
        <w:tabs>
          <w:tab w:val="num" w:pos="2880"/>
        </w:tabs>
        <w:ind w:left="2880" w:hanging="360"/>
      </w:pPr>
      <w:rPr>
        <w:rFonts w:ascii="+mj-lt" w:hAnsi="+mj-lt" w:hint="default"/>
      </w:rPr>
    </w:lvl>
    <w:lvl w:ilvl="4" w:tplc="858CE166" w:tentative="1">
      <w:start w:val="1"/>
      <w:numFmt w:val="bullet"/>
      <w:lvlText w:val="•"/>
      <w:lvlJc w:val="left"/>
      <w:pPr>
        <w:tabs>
          <w:tab w:val="num" w:pos="3600"/>
        </w:tabs>
        <w:ind w:left="3600" w:hanging="360"/>
      </w:pPr>
      <w:rPr>
        <w:rFonts w:ascii="+mj-lt" w:hAnsi="+mj-lt" w:hint="default"/>
      </w:rPr>
    </w:lvl>
    <w:lvl w:ilvl="5" w:tplc="891090C8" w:tentative="1">
      <w:start w:val="1"/>
      <w:numFmt w:val="bullet"/>
      <w:lvlText w:val="•"/>
      <w:lvlJc w:val="left"/>
      <w:pPr>
        <w:tabs>
          <w:tab w:val="num" w:pos="4320"/>
        </w:tabs>
        <w:ind w:left="4320" w:hanging="360"/>
      </w:pPr>
      <w:rPr>
        <w:rFonts w:ascii="+mj-lt" w:hAnsi="+mj-lt" w:hint="default"/>
      </w:rPr>
    </w:lvl>
    <w:lvl w:ilvl="6" w:tplc="C8AE799A" w:tentative="1">
      <w:start w:val="1"/>
      <w:numFmt w:val="bullet"/>
      <w:lvlText w:val="•"/>
      <w:lvlJc w:val="left"/>
      <w:pPr>
        <w:tabs>
          <w:tab w:val="num" w:pos="5040"/>
        </w:tabs>
        <w:ind w:left="5040" w:hanging="360"/>
      </w:pPr>
      <w:rPr>
        <w:rFonts w:ascii="+mj-lt" w:hAnsi="+mj-lt" w:hint="default"/>
      </w:rPr>
    </w:lvl>
    <w:lvl w:ilvl="7" w:tplc="7CBE06D2" w:tentative="1">
      <w:start w:val="1"/>
      <w:numFmt w:val="bullet"/>
      <w:lvlText w:val="•"/>
      <w:lvlJc w:val="left"/>
      <w:pPr>
        <w:tabs>
          <w:tab w:val="num" w:pos="5760"/>
        </w:tabs>
        <w:ind w:left="5760" w:hanging="360"/>
      </w:pPr>
      <w:rPr>
        <w:rFonts w:ascii="+mj-lt" w:hAnsi="+mj-lt" w:hint="default"/>
      </w:rPr>
    </w:lvl>
    <w:lvl w:ilvl="8" w:tplc="E40EAB1A" w:tentative="1">
      <w:start w:val="1"/>
      <w:numFmt w:val="bullet"/>
      <w:lvlText w:val="•"/>
      <w:lvlJc w:val="left"/>
      <w:pPr>
        <w:tabs>
          <w:tab w:val="num" w:pos="6480"/>
        </w:tabs>
        <w:ind w:left="6480" w:hanging="360"/>
      </w:pPr>
      <w:rPr>
        <w:rFonts w:ascii="+mj-lt" w:hAnsi="+mj-lt" w:hint="default"/>
      </w:rPr>
    </w:lvl>
  </w:abstractNum>
  <w:abstractNum w:abstractNumId="30" w15:restartNumberingAfterBreak="0">
    <w:nsid w:val="764C1D8A"/>
    <w:multiLevelType w:val="hybridMultilevel"/>
    <w:tmpl w:val="02280752"/>
    <w:lvl w:ilvl="0" w:tplc="3000B9E0">
      <w:start w:val="1"/>
      <w:numFmt w:val="bullet"/>
      <w:lvlText w:val="•"/>
      <w:lvlJc w:val="left"/>
      <w:pPr>
        <w:tabs>
          <w:tab w:val="num" w:pos="720"/>
        </w:tabs>
        <w:ind w:left="720" w:hanging="360"/>
      </w:pPr>
      <w:rPr>
        <w:rFonts w:ascii="Times New Roman" w:hAnsi="Times New Roman" w:hint="default"/>
      </w:rPr>
    </w:lvl>
    <w:lvl w:ilvl="1" w:tplc="6E68137A" w:tentative="1">
      <w:start w:val="1"/>
      <w:numFmt w:val="bullet"/>
      <w:lvlText w:val="•"/>
      <w:lvlJc w:val="left"/>
      <w:pPr>
        <w:tabs>
          <w:tab w:val="num" w:pos="1440"/>
        </w:tabs>
        <w:ind w:left="1440" w:hanging="360"/>
      </w:pPr>
      <w:rPr>
        <w:rFonts w:ascii="Times New Roman" w:hAnsi="Times New Roman" w:hint="default"/>
      </w:rPr>
    </w:lvl>
    <w:lvl w:ilvl="2" w:tplc="94E6E4B4" w:tentative="1">
      <w:start w:val="1"/>
      <w:numFmt w:val="bullet"/>
      <w:lvlText w:val="•"/>
      <w:lvlJc w:val="left"/>
      <w:pPr>
        <w:tabs>
          <w:tab w:val="num" w:pos="2160"/>
        </w:tabs>
        <w:ind w:left="2160" w:hanging="360"/>
      </w:pPr>
      <w:rPr>
        <w:rFonts w:ascii="Times New Roman" w:hAnsi="Times New Roman" w:hint="default"/>
      </w:rPr>
    </w:lvl>
    <w:lvl w:ilvl="3" w:tplc="5238A47C" w:tentative="1">
      <w:start w:val="1"/>
      <w:numFmt w:val="bullet"/>
      <w:lvlText w:val="•"/>
      <w:lvlJc w:val="left"/>
      <w:pPr>
        <w:tabs>
          <w:tab w:val="num" w:pos="2880"/>
        </w:tabs>
        <w:ind w:left="2880" w:hanging="360"/>
      </w:pPr>
      <w:rPr>
        <w:rFonts w:ascii="Times New Roman" w:hAnsi="Times New Roman" w:hint="default"/>
      </w:rPr>
    </w:lvl>
    <w:lvl w:ilvl="4" w:tplc="A77CE95E" w:tentative="1">
      <w:start w:val="1"/>
      <w:numFmt w:val="bullet"/>
      <w:lvlText w:val="•"/>
      <w:lvlJc w:val="left"/>
      <w:pPr>
        <w:tabs>
          <w:tab w:val="num" w:pos="3600"/>
        </w:tabs>
        <w:ind w:left="3600" w:hanging="360"/>
      </w:pPr>
      <w:rPr>
        <w:rFonts w:ascii="Times New Roman" w:hAnsi="Times New Roman" w:hint="default"/>
      </w:rPr>
    </w:lvl>
    <w:lvl w:ilvl="5" w:tplc="49E090C4" w:tentative="1">
      <w:start w:val="1"/>
      <w:numFmt w:val="bullet"/>
      <w:lvlText w:val="•"/>
      <w:lvlJc w:val="left"/>
      <w:pPr>
        <w:tabs>
          <w:tab w:val="num" w:pos="4320"/>
        </w:tabs>
        <w:ind w:left="4320" w:hanging="360"/>
      </w:pPr>
      <w:rPr>
        <w:rFonts w:ascii="Times New Roman" w:hAnsi="Times New Roman" w:hint="default"/>
      </w:rPr>
    </w:lvl>
    <w:lvl w:ilvl="6" w:tplc="4606B18E" w:tentative="1">
      <w:start w:val="1"/>
      <w:numFmt w:val="bullet"/>
      <w:lvlText w:val="•"/>
      <w:lvlJc w:val="left"/>
      <w:pPr>
        <w:tabs>
          <w:tab w:val="num" w:pos="5040"/>
        </w:tabs>
        <w:ind w:left="5040" w:hanging="360"/>
      </w:pPr>
      <w:rPr>
        <w:rFonts w:ascii="Times New Roman" w:hAnsi="Times New Roman" w:hint="default"/>
      </w:rPr>
    </w:lvl>
    <w:lvl w:ilvl="7" w:tplc="403CCB5A" w:tentative="1">
      <w:start w:val="1"/>
      <w:numFmt w:val="bullet"/>
      <w:lvlText w:val="•"/>
      <w:lvlJc w:val="left"/>
      <w:pPr>
        <w:tabs>
          <w:tab w:val="num" w:pos="5760"/>
        </w:tabs>
        <w:ind w:left="5760" w:hanging="360"/>
      </w:pPr>
      <w:rPr>
        <w:rFonts w:ascii="Times New Roman" w:hAnsi="Times New Roman" w:hint="default"/>
      </w:rPr>
    </w:lvl>
    <w:lvl w:ilvl="8" w:tplc="F3D26082"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6B13B51"/>
    <w:multiLevelType w:val="hybridMultilevel"/>
    <w:tmpl w:val="C2D883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9B01647"/>
    <w:multiLevelType w:val="multilevel"/>
    <w:tmpl w:val="927A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5005"/>
    <w:multiLevelType w:val="multilevel"/>
    <w:tmpl w:val="4EC8B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B06549"/>
    <w:multiLevelType w:val="multilevel"/>
    <w:tmpl w:val="EFF4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5699545">
    <w:abstractNumId w:val="3"/>
  </w:num>
  <w:num w:numId="2" w16cid:durableId="1719429268">
    <w:abstractNumId w:val="22"/>
  </w:num>
  <w:num w:numId="3" w16cid:durableId="1774279477">
    <w:abstractNumId w:val="0"/>
  </w:num>
  <w:num w:numId="4" w16cid:durableId="649481412">
    <w:abstractNumId w:val="16"/>
  </w:num>
  <w:num w:numId="5" w16cid:durableId="359666185">
    <w:abstractNumId w:val="33"/>
  </w:num>
  <w:num w:numId="6" w16cid:durableId="838613719">
    <w:abstractNumId w:val="15"/>
  </w:num>
  <w:num w:numId="7" w16cid:durableId="941113809">
    <w:abstractNumId w:val="4"/>
  </w:num>
  <w:num w:numId="8" w16cid:durableId="1430275785">
    <w:abstractNumId w:val="18"/>
  </w:num>
  <w:num w:numId="9" w16cid:durableId="1243873536">
    <w:abstractNumId w:val="35"/>
  </w:num>
  <w:num w:numId="10" w16cid:durableId="1421104161">
    <w:abstractNumId w:val="32"/>
  </w:num>
  <w:num w:numId="11" w16cid:durableId="1840074006">
    <w:abstractNumId w:val="17"/>
  </w:num>
  <w:num w:numId="12" w16cid:durableId="1492595615">
    <w:abstractNumId w:val="8"/>
  </w:num>
  <w:num w:numId="13" w16cid:durableId="1127553833">
    <w:abstractNumId w:val="12"/>
  </w:num>
  <w:num w:numId="14" w16cid:durableId="370301151">
    <w:abstractNumId w:val="11"/>
  </w:num>
  <w:num w:numId="15" w16cid:durableId="1542598543">
    <w:abstractNumId w:val="14"/>
  </w:num>
  <w:num w:numId="16" w16cid:durableId="1495366984">
    <w:abstractNumId w:val="19"/>
  </w:num>
  <w:num w:numId="17" w16cid:durableId="1279877538">
    <w:abstractNumId w:val="34"/>
  </w:num>
  <w:num w:numId="18" w16cid:durableId="588544457">
    <w:abstractNumId w:val="24"/>
  </w:num>
  <w:num w:numId="19" w16cid:durableId="599677023">
    <w:abstractNumId w:val="28"/>
  </w:num>
  <w:num w:numId="20" w16cid:durableId="327366704">
    <w:abstractNumId w:val="20"/>
  </w:num>
  <w:num w:numId="21" w16cid:durableId="176192626">
    <w:abstractNumId w:val="31"/>
  </w:num>
  <w:num w:numId="22" w16cid:durableId="859929298">
    <w:abstractNumId w:val="27"/>
  </w:num>
  <w:num w:numId="23" w16cid:durableId="1603144748">
    <w:abstractNumId w:val="9"/>
  </w:num>
  <w:num w:numId="24" w16cid:durableId="1457140692">
    <w:abstractNumId w:val="25"/>
  </w:num>
  <w:num w:numId="25" w16cid:durableId="1126654525">
    <w:abstractNumId w:val="1"/>
  </w:num>
  <w:num w:numId="26" w16cid:durableId="1635679541">
    <w:abstractNumId w:val="6"/>
  </w:num>
  <w:num w:numId="27" w16cid:durableId="1061978074">
    <w:abstractNumId w:val="23"/>
  </w:num>
  <w:num w:numId="28" w16cid:durableId="1442842098">
    <w:abstractNumId w:val="29"/>
  </w:num>
  <w:num w:numId="29" w16cid:durableId="1425951143">
    <w:abstractNumId w:val="10"/>
  </w:num>
  <w:num w:numId="30" w16cid:durableId="1597523102">
    <w:abstractNumId w:val="30"/>
  </w:num>
  <w:num w:numId="31" w16cid:durableId="457140091">
    <w:abstractNumId w:val="2"/>
  </w:num>
  <w:num w:numId="32" w16cid:durableId="401296102">
    <w:abstractNumId w:val="26"/>
  </w:num>
  <w:num w:numId="33" w16cid:durableId="1332492683">
    <w:abstractNumId w:val="5"/>
  </w:num>
  <w:num w:numId="34" w16cid:durableId="1848328137">
    <w:abstractNumId w:val="21"/>
  </w:num>
  <w:num w:numId="35" w16cid:durableId="2040818605">
    <w:abstractNumId w:val="7"/>
  </w:num>
  <w:num w:numId="36" w16cid:durableId="129528430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383F6A"/>
    <w:rsid w:val="00002754"/>
    <w:rsid w:val="00003792"/>
    <w:rsid w:val="00007C23"/>
    <w:rsid w:val="000127B9"/>
    <w:rsid w:val="000150BB"/>
    <w:rsid w:val="00021865"/>
    <w:rsid w:val="000227CA"/>
    <w:rsid w:val="000239FD"/>
    <w:rsid w:val="00026A78"/>
    <w:rsid w:val="000378D7"/>
    <w:rsid w:val="000422EE"/>
    <w:rsid w:val="00050254"/>
    <w:rsid w:val="000504EC"/>
    <w:rsid w:val="00051294"/>
    <w:rsid w:val="00053897"/>
    <w:rsid w:val="00056A5E"/>
    <w:rsid w:val="00056AF4"/>
    <w:rsid w:val="00056F25"/>
    <w:rsid w:val="00060117"/>
    <w:rsid w:val="0006246E"/>
    <w:rsid w:val="00062DC2"/>
    <w:rsid w:val="00064622"/>
    <w:rsid w:val="000678C0"/>
    <w:rsid w:val="00071E29"/>
    <w:rsid w:val="00075D5C"/>
    <w:rsid w:val="00080119"/>
    <w:rsid w:val="000834BB"/>
    <w:rsid w:val="00086808"/>
    <w:rsid w:val="00087AAB"/>
    <w:rsid w:val="0009046E"/>
    <w:rsid w:val="00092BB0"/>
    <w:rsid w:val="000936E3"/>
    <w:rsid w:val="00094B86"/>
    <w:rsid w:val="0009505B"/>
    <w:rsid w:val="00097D9E"/>
    <w:rsid w:val="00097DAA"/>
    <w:rsid w:val="000A0187"/>
    <w:rsid w:val="000A03B5"/>
    <w:rsid w:val="000A1E71"/>
    <w:rsid w:val="000A3862"/>
    <w:rsid w:val="000A49E4"/>
    <w:rsid w:val="000B125A"/>
    <w:rsid w:val="000B2E3E"/>
    <w:rsid w:val="000C0AFA"/>
    <w:rsid w:val="000C1AFD"/>
    <w:rsid w:val="000C56F1"/>
    <w:rsid w:val="000C6C7C"/>
    <w:rsid w:val="000D06AB"/>
    <w:rsid w:val="000D1295"/>
    <w:rsid w:val="000D1BF9"/>
    <w:rsid w:val="000D1C8B"/>
    <w:rsid w:val="000D1D83"/>
    <w:rsid w:val="000D1DA3"/>
    <w:rsid w:val="000D1FD6"/>
    <w:rsid w:val="000D5050"/>
    <w:rsid w:val="000E21C8"/>
    <w:rsid w:val="000E33B8"/>
    <w:rsid w:val="000F218D"/>
    <w:rsid w:val="000F3569"/>
    <w:rsid w:val="000F4FC2"/>
    <w:rsid w:val="00100EA6"/>
    <w:rsid w:val="0010133A"/>
    <w:rsid w:val="00101F75"/>
    <w:rsid w:val="00102C58"/>
    <w:rsid w:val="00103C82"/>
    <w:rsid w:val="00110D36"/>
    <w:rsid w:val="00113B66"/>
    <w:rsid w:val="00114118"/>
    <w:rsid w:val="00114541"/>
    <w:rsid w:val="00116D09"/>
    <w:rsid w:val="00120EDB"/>
    <w:rsid w:val="0012207F"/>
    <w:rsid w:val="00122D73"/>
    <w:rsid w:val="00133F58"/>
    <w:rsid w:val="00136CD4"/>
    <w:rsid w:val="00140C45"/>
    <w:rsid w:val="00141C3E"/>
    <w:rsid w:val="00145C61"/>
    <w:rsid w:val="00147712"/>
    <w:rsid w:val="00150EF0"/>
    <w:rsid w:val="0015336E"/>
    <w:rsid w:val="0015493B"/>
    <w:rsid w:val="00154D6F"/>
    <w:rsid w:val="00160AED"/>
    <w:rsid w:val="00165BE7"/>
    <w:rsid w:val="00170892"/>
    <w:rsid w:val="00173BB9"/>
    <w:rsid w:val="001812E2"/>
    <w:rsid w:val="00184A8C"/>
    <w:rsid w:val="00185571"/>
    <w:rsid w:val="00186831"/>
    <w:rsid w:val="001877A1"/>
    <w:rsid w:val="00190A67"/>
    <w:rsid w:val="00191B9F"/>
    <w:rsid w:val="001B1EC0"/>
    <w:rsid w:val="001C37CB"/>
    <w:rsid w:val="001C3B87"/>
    <w:rsid w:val="001C439B"/>
    <w:rsid w:val="001C52F2"/>
    <w:rsid w:val="001C7A1D"/>
    <w:rsid w:val="001D0839"/>
    <w:rsid w:val="001D1087"/>
    <w:rsid w:val="001D22CC"/>
    <w:rsid w:val="001D5EC6"/>
    <w:rsid w:val="001E17E9"/>
    <w:rsid w:val="001E2FD9"/>
    <w:rsid w:val="001F082E"/>
    <w:rsid w:val="001F5BFC"/>
    <w:rsid w:val="001F7690"/>
    <w:rsid w:val="00200FF3"/>
    <w:rsid w:val="00203245"/>
    <w:rsid w:val="002033A0"/>
    <w:rsid w:val="002103DD"/>
    <w:rsid w:val="00215A7E"/>
    <w:rsid w:val="00217102"/>
    <w:rsid w:val="00220A02"/>
    <w:rsid w:val="002229EF"/>
    <w:rsid w:val="00222F07"/>
    <w:rsid w:val="0022767B"/>
    <w:rsid w:val="00231A3E"/>
    <w:rsid w:val="0023407A"/>
    <w:rsid w:val="00237098"/>
    <w:rsid w:val="0023776B"/>
    <w:rsid w:val="00245DE0"/>
    <w:rsid w:val="002501D7"/>
    <w:rsid w:val="002513FC"/>
    <w:rsid w:val="00254185"/>
    <w:rsid w:val="00254E84"/>
    <w:rsid w:val="002568ED"/>
    <w:rsid w:val="002603A1"/>
    <w:rsid w:val="00262E6E"/>
    <w:rsid w:val="002658AD"/>
    <w:rsid w:val="00265965"/>
    <w:rsid w:val="0027056A"/>
    <w:rsid w:val="00271248"/>
    <w:rsid w:val="0027432C"/>
    <w:rsid w:val="00276A77"/>
    <w:rsid w:val="0028344C"/>
    <w:rsid w:val="002838FE"/>
    <w:rsid w:val="00294498"/>
    <w:rsid w:val="002A0E38"/>
    <w:rsid w:val="002A1D7C"/>
    <w:rsid w:val="002A451D"/>
    <w:rsid w:val="002A516B"/>
    <w:rsid w:val="002A6EE3"/>
    <w:rsid w:val="002B1F43"/>
    <w:rsid w:val="002B548F"/>
    <w:rsid w:val="002B5A08"/>
    <w:rsid w:val="002B7FB1"/>
    <w:rsid w:val="002C6D5B"/>
    <w:rsid w:val="002C7F0E"/>
    <w:rsid w:val="002D3FC8"/>
    <w:rsid w:val="002E1CD5"/>
    <w:rsid w:val="002E35F2"/>
    <w:rsid w:val="002E4655"/>
    <w:rsid w:val="002E7C34"/>
    <w:rsid w:val="002F5709"/>
    <w:rsid w:val="002F5870"/>
    <w:rsid w:val="003001EB"/>
    <w:rsid w:val="00306663"/>
    <w:rsid w:val="00311A91"/>
    <w:rsid w:val="00311BA4"/>
    <w:rsid w:val="00311CA5"/>
    <w:rsid w:val="00320787"/>
    <w:rsid w:val="00322D7E"/>
    <w:rsid w:val="00324B19"/>
    <w:rsid w:val="00331CBA"/>
    <w:rsid w:val="0033206B"/>
    <w:rsid w:val="00332B71"/>
    <w:rsid w:val="00333597"/>
    <w:rsid w:val="003343BD"/>
    <w:rsid w:val="00335CCE"/>
    <w:rsid w:val="00342B89"/>
    <w:rsid w:val="003442BD"/>
    <w:rsid w:val="00347665"/>
    <w:rsid w:val="00347B83"/>
    <w:rsid w:val="00347EBA"/>
    <w:rsid w:val="00351193"/>
    <w:rsid w:val="003512DE"/>
    <w:rsid w:val="003547CA"/>
    <w:rsid w:val="00354BCE"/>
    <w:rsid w:val="00357ADE"/>
    <w:rsid w:val="003600D2"/>
    <w:rsid w:val="003611C7"/>
    <w:rsid w:val="003614F2"/>
    <w:rsid w:val="003663EA"/>
    <w:rsid w:val="00366CF6"/>
    <w:rsid w:val="00371B32"/>
    <w:rsid w:val="00376249"/>
    <w:rsid w:val="00377570"/>
    <w:rsid w:val="00381902"/>
    <w:rsid w:val="00383F6A"/>
    <w:rsid w:val="00387271"/>
    <w:rsid w:val="003875EC"/>
    <w:rsid w:val="00392DF3"/>
    <w:rsid w:val="00393514"/>
    <w:rsid w:val="00396A0D"/>
    <w:rsid w:val="003A28F6"/>
    <w:rsid w:val="003A6140"/>
    <w:rsid w:val="003A6DE4"/>
    <w:rsid w:val="003B0D8D"/>
    <w:rsid w:val="003B1B45"/>
    <w:rsid w:val="003B2F00"/>
    <w:rsid w:val="003B3A24"/>
    <w:rsid w:val="003C6E87"/>
    <w:rsid w:val="003D2A97"/>
    <w:rsid w:val="003D2B57"/>
    <w:rsid w:val="003D3F30"/>
    <w:rsid w:val="003D77B0"/>
    <w:rsid w:val="003E3823"/>
    <w:rsid w:val="003E7061"/>
    <w:rsid w:val="003F1069"/>
    <w:rsid w:val="003F2A60"/>
    <w:rsid w:val="003F6AD5"/>
    <w:rsid w:val="00400BB5"/>
    <w:rsid w:val="0040281A"/>
    <w:rsid w:val="004034A9"/>
    <w:rsid w:val="004038BB"/>
    <w:rsid w:val="00404500"/>
    <w:rsid w:val="004048B0"/>
    <w:rsid w:val="0041429E"/>
    <w:rsid w:val="00414888"/>
    <w:rsid w:val="00416563"/>
    <w:rsid w:val="00417D0A"/>
    <w:rsid w:val="00424C2C"/>
    <w:rsid w:val="004261B8"/>
    <w:rsid w:val="004273FC"/>
    <w:rsid w:val="004314C6"/>
    <w:rsid w:val="0043266F"/>
    <w:rsid w:val="00435701"/>
    <w:rsid w:val="0043758D"/>
    <w:rsid w:val="00437A26"/>
    <w:rsid w:val="00447B13"/>
    <w:rsid w:val="00450F88"/>
    <w:rsid w:val="00452B68"/>
    <w:rsid w:val="004534B7"/>
    <w:rsid w:val="00455E2B"/>
    <w:rsid w:val="00465B64"/>
    <w:rsid w:val="004739C9"/>
    <w:rsid w:val="00481AE4"/>
    <w:rsid w:val="00486646"/>
    <w:rsid w:val="004941B7"/>
    <w:rsid w:val="0049453B"/>
    <w:rsid w:val="00494BCF"/>
    <w:rsid w:val="00494BE8"/>
    <w:rsid w:val="00495627"/>
    <w:rsid w:val="004959FF"/>
    <w:rsid w:val="004973BE"/>
    <w:rsid w:val="00497589"/>
    <w:rsid w:val="00497DF7"/>
    <w:rsid w:val="004A4C49"/>
    <w:rsid w:val="004A56AD"/>
    <w:rsid w:val="004B5EE4"/>
    <w:rsid w:val="004C0C44"/>
    <w:rsid w:val="004C495F"/>
    <w:rsid w:val="004C4BE2"/>
    <w:rsid w:val="004D0408"/>
    <w:rsid w:val="004D4384"/>
    <w:rsid w:val="004D4B7B"/>
    <w:rsid w:val="004E1DF1"/>
    <w:rsid w:val="004E71AB"/>
    <w:rsid w:val="004F1988"/>
    <w:rsid w:val="004F3419"/>
    <w:rsid w:val="004F3B31"/>
    <w:rsid w:val="004F5AFF"/>
    <w:rsid w:val="004F7FE3"/>
    <w:rsid w:val="00500AC9"/>
    <w:rsid w:val="00511071"/>
    <w:rsid w:val="005136EF"/>
    <w:rsid w:val="00516138"/>
    <w:rsid w:val="00517D36"/>
    <w:rsid w:val="0052020E"/>
    <w:rsid w:val="0053179B"/>
    <w:rsid w:val="005431C3"/>
    <w:rsid w:val="00547471"/>
    <w:rsid w:val="00553C83"/>
    <w:rsid w:val="0055403A"/>
    <w:rsid w:val="00556910"/>
    <w:rsid w:val="00556B02"/>
    <w:rsid w:val="005621B3"/>
    <w:rsid w:val="0056412D"/>
    <w:rsid w:val="00566449"/>
    <w:rsid w:val="005702EB"/>
    <w:rsid w:val="0057307F"/>
    <w:rsid w:val="005735AD"/>
    <w:rsid w:val="00580EAD"/>
    <w:rsid w:val="00581271"/>
    <w:rsid w:val="0058192C"/>
    <w:rsid w:val="00581AF1"/>
    <w:rsid w:val="00584008"/>
    <w:rsid w:val="00584447"/>
    <w:rsid w:val="00586D22"/>
    <w:rsid w:val="00587907"/>
    <w:rsid w:val="005931A4"/>
    <w:rsid w:val="0059422F"/>
    <w:rsid w:val="005947BE"/>
    <w:rsid w:val="005A2FCB"/>
    <w:rsid w:val="005A493C"/>
    <w:rsid w:val="005A5761"/>
    <w:rsid w:val="005A5D64"/>
    <w:rsid w:val="005A747E"/>
    <w:rsid w:val="005B116C"/>
    <w:rsid w:val="005B37D7"/>
    <w:rsid w:val="005B7A9D"/>
    <w:rsid w:val="005B7FDE"/>
    <w:rsid w:val="005C1C9F"/>
    <w:rsid w:val="005C22B8"/>
    <w:rsid w:val="005C4090"/>
    <w:rsid w:val="005C5368"/>
    <w:rsid w:val="005D313F"/>
    <w:rsid w:val="005D43C3"/>
    <w:rsid w:val="005E5E53"/>
    <w:rsid w:val="005E7A68"/>
    <w:rsid w:val="005E7D24"/>
    <w:rsid w:val="005F0600"/>
    <w:rsid w:val="005F1FD5"/>
    <w:rsid w:val="005F350F"/>
    <w:rsid w:val="005F3F08"/>
    <w:rsid w:val="005F41EF"/>
    <w:rsid w:val="005F50E4"/>
    <w:rsid w:val="006013C2"/>
    <w:rsid w:val="0060420E"/>
    <w:rsid w:val="0061444D"/>
    <w:rsid w:val="00615C9A"/>
    <w:rsid w:val="00616AB5"/>
    <w:rsid w:val="00620635"/>
    <w:rsid w:val="00620935"/>
    <w:rsid w:val="00621631"/>
    <w:rsid w:val="00623803"/>
    <w:rsid w:val="0064029B"/>
    <w:rsid w:val="0064287E"/>
    <w:rsid w:val="00647E21"/>
    <w:rsid w:val="00652E79"/>
    <w:rsid w:val="006551C3"/>
    <w:rsid w:val="00655551"/>
    <w:rsid w:val="006578AF"/>
    <w:rsid w:val="00660DEA"/>
    <w:rsid w:val="00661A71"/>
    <w:rsid w:val="00663A1F"/>
    <w:rsid w:val="00670025"/>
    <w:rsid w:val="0067007D"/>
    <w:rsid w:val="00672DD2"/>
    <w:rsid w:val="00677510"/>
    <w:rsid w:val="00685B33"/>
    <w:rsid w:val="006A3613"/>
    <w:rsid w:val="006A46F6"/>
    <w:rsid w:val="006A535D"/>
    <w:rsid w:val="006B10C8"/>
    <w:rsid w:val="006B48E0"/>
    <w:rsid w:val="006B5BD0"/>
    <w:rsid w:val="006B633A"/>
    <w:rsid w:val="006C4E53"/>
    <w:rsid w:val="006D41FD"/>
    <w:rsid w:val="006D7ACA"/>
    <w:rsid w:val="006D7B68"/>
    <w:rsid w:val="006D7E5A"/>
    <w:rsid w:val="006E0554"/>
    <w:rsid w:val="006E0707"/>
    <w:rsid w:val="006E1620"/>
    <w:rsid w:val="006E5030"/>
    <w:rsid w:val="006E7507"/>
    <w:rsid w:val="006F082D"/>
    <w:rsid w:val="006F3EC1"/>
    <w:rsid w:val="006F4F9C"/>
    <w:rsid w:val="006F5A91"/>
    <w:rsid w:val="006F6820"/>
    <w:rsid w:val="006F79FE"/>
    <w:rsid w:val="007070C5"/>
    <w:rsid w:val="00712058"/>
    <w:rsid w:val="00716132"/>
    <w:rsid w:val="00717511"/>
    <w:rsid w:val="007205BF"/>
    <w:rsid w:val="00720E50"/>
    <w:rsid w:val="0072626F"/>
    <w:rsid w:val="007273A8"/>
    <w:rsid w:val="00730B97"/>
    <w:rsid w:val="00733F77"/>
    <w:rsid w:val="0073434C"/>
    <w:rsid w:val="007366D6"/>
    <w:rsid w:val="0074053D"/>
    <w:rsid w:val="00742F96"/>
    <w:rsid w:val="00743B95"/>
    <w:rsid w:val="00747D69"/>
    <w:rsid w:val="00751CE6"/>
    <w:rsid w:val="0075404B"/>
    <w:rsid w:val="00754E3B"/>
    <w:rsid w:val="00770CB2"/>
    <w:rsid w:val="00773B64"/>
    <w:rsid w:val="00775DDE"/>
    <w:rsid w:val="007762BF"/>
    <w:rsid w:val="00777478"/>
    <w:rsid w:val="007874BC"/>
    <w:rsid w:val="007A2DAF"/>
    <w:rsid w:val="007A52ED"/>
    <w:rsid w:val="007B2E61"/>
    <w:rsid w:val="007B52F1"/>
    <w:rsid w:val="007B5595"/>
    <w:rsid w:val="007D0BCF"/>
    <w:rsid w:val="007D0C30"/>
    <w:rsid w:val="007D3DFE"/>
    <w:rsid w:val="007D5A8F"/>
    <w:rsid w:val="007D6120"/>
    <w:rsid w:val="007D77E2"/>
    <w:rsid w:val="007E159D"/>
    <w:rsid w:val="007E21DE"/>
    <w:rsid w:val="007E2AA1"/>
    <w:rsid w:val="007E2E44"/>
    <w:rsid w:val="007F2E72"/>
    <w:rsid w:val="007F39EB"/>
    <w:rsid w:val="007F542B"/>
    <w:rsid w:val="007F5A6C"/>
    <w:rsid w:val="00801317"/>
    <w:rsid w:val="008049B8"/>
    <w:rsid w:val="00804A9E"/>
    <w:rsid w:val="00805523"/>
    <w:rsid w:val="0081061D"/>
    <w:rsid w:val="0081428C"/>
    <w:rsid w:val="00815951"/>
    <w:rsid w:val="00816D3F"/>
    <w:rsid w:val="008221C0"/>
    <w:rsid w:val="00824AD9"/>
    <w:rsid w:val="00847085"/>
    <w:rsid w:val="00850764"/>
    <w:rsid w:val="00853FC0"/>
    <w:rsid w:val="00855666"/>
    <w:rsid w:val="00856622"/>
    <w:rsid w:val="00856C07"/>
    <w:rsid w:val="008578FF"/>
    <w:rsid w:val="0086061E"/>
    <w:rsid w:val="00860738"/>
    <w:rsid w:val="00862844"/>
    <w:rsid w:val="00867AB3"/>
    <w:rsid w:val="00871D6E"/>
    <w:rsid w:val="00872C00"/>
    <w:rsid w:val="00875C69"/>
    <w:rsid w:val="008761A7"/>
    <w:rsid w:val="00880677"/>
    <w:rsid w:val="00884E39"/>
    <w:rsid w:val="008856B1"/>
    <w:rsid w:val="00890018"/>
    <w:rsid w:val="008920BB"/>
    <w:rsid w:val="008937EC"/>
    <w:rsid w:val="00893B93"/>
    <w:rsid w:val="00894355"/>
    <w:rsid w:val="00897DCE"/>
    <w:rsid w:val="008A02D4"/>
    <w:rsid w:val="008A2E6F"/>
    <w:rsid w:val="008A40C0"/>
    <w:rsid w:val="008A533D"/>
    <w:rsid w:val="008A6E4D"/>
    <w:rsid w:val="008A6EFF"/>
    <w:rsid w:val="008B2B9D"/>
    <w:rsid w:val="008B60A5"/>
    <w:rsid w:val="008B6B3E"/>
    <w:rsid w:val="008C397A"/>
    <w:rsid w:val="008D046A"/>
    <w:rsid w:val="008D07C5"/>
    <w:rsid w:val="008D1B6B"/>
    <w:rsid w:val="008D3D66"/>
    <w:rsid w:val="008D5D82"/>
    <w:rsid w:val="008D7C2B"/>
    <w:rsid w:val="008E288B"/>
    <w:rsid w:val="008E3E69"/>
    <w:rsid w:val="008E6874"/>
    <w:rsid w:val="008F1ABD"/>
    <w:rsid w:val="008F1BD4"/>
    <w:rsid w:val="008F6A99"/>
    <w:rsid w:val="0090400A"/>
    <w:rsid w:val="009052B3"/>
    <w:rsid w:val="00906C28"/>
    <w:rsid w:val="00910AB9"/>
    <w:rsid w:val="00912991"/>
    <w:rsid w:val="00917559"/>
    <w:rsid w:val="00920D8B"/>
    <w:rsid w:val="00923B3B"/>
    <w:rsid w:val="00924E88"/>
    <w:rsid w:val="009269CF"/>
    <w:rsid w:val="00933F03"/>
    <w:rsid w:val="009352C7"/>
    <w:rsid w:val="009359D0"/>
    <w:rsid w:val="00942FCA"/>
    <w:rsid w:val="0094323E"/>
    <w:rsid w:val="009464AC"/>
    <w:rsid w:val="00946AA2"/>
    <w:rsid w:val="00951125"/>
    <w:rsid w:val="009527D4"/>
    <w:rsid w:val="00954C8A"/>
    <w:rsid w:val="00961251"/>
    <w:rsid w:val="00965C13"/>
    <w:rsid w:val="00966595"/>
    <w:rsid w:val="00990C95"/>
    <w:rsid w:val="0099152A"/>
    <w:rsid w:val="009921F3"/>
    <w:rsid w:val="009A10B1"/>
    <w:rsid w:val="009A622D"/>
    <w:rsid w:val="009B0029"/>
    <w:rsid w:val="009B38E4"/>
    <w:rsid w:val="009B6257"/>
    <w:rsid w:val="009C023D"/>
    <w:rsid w:val="009C187E"/>
    <w:rsid w:val="009C1C87"/>
    <w:rsid w:val="009C3C13"/>
    <w:rsid w:val="009C6802"/>
    <w:rsid w:val="009D0407"/>
    <w:rsid w:val="009D15EE"/>
    <w:rsid w:val="009D1F8E"/>
    <w:rsid w:val="009D2152"/>
    <w:rsid w:val="009D77AA"/>
    <w:rsid w:val="009E26AE"/>
    <w:rsid w:val="009E5DBC"/>
    <w:rsid w:val="009F174B"/>
    <w:rsid w:val="00A010B3"/>
    <w:rsid w:val="00A0307F"/>
    <w:rsid w:val="00A06303"/>
    <w:rsid w:val="00A12CCB"/>
    <w:rsid w:val="00A33B7B"/>
    <w:rsid w:val="00A33E0D"/>
    <w:rsid w:val="00A354ED"/>
    <w:rsid w:val="00A43AEA"/>
    <w:rsid w:val="00A4544F"/>
    <w:rsid w:val="00A518BE"/>
    <w:rsid w:val="00A53830"/>
    <w:rsid w:val="00A55206"/>
    <w:rsid w:val="00A630E2"/>
    <w:rsid w:val="00A71692"/>
    <w:rsid w:val="00A74754"/>
    <w:rsid w:val="00A75310"/>
    <w:rsid w:val="00A77A9E"/>
    <w:rsid w:val="00A86645"/>
    <w:rsid w:val="00A93362"/>
    <w:rsid w:val="00A96119"/>
    <w:rsid w:val="00AA072F"/>
    <w:rsid w:val="00AA17B6"/>
    <w:rsid w:val="00AA3AFC"/>
    <w:rsid w:val="00AA6C0A"/>
    <w:rsid w:val="00AA770E"/>
    <w:rsid w:val="00AB1833"/>
    <w:rsid w:val="00AB5F1E"/>
    <w:rsid w:val="00AC0A59"/>
    <w:rsid w:val="00AC14F4"/>
    <w:rsid w:val="00AC5896"/>
    <w:rsid w:val="00AC7232"/>
    <w:rsid w:val="00AD07CA"/>
    <w:rsid w:val="00AD164C"/>
    <w:rsid w:val="00AD3896"/>
    <w:rsid w:val="00AD422D"/>
    <w:rsid w:val="00AD4F06"/>
    <w:rsid w:val="00AD64AE"/>
    <w:rsid w:val="00AD65A8"/>
    <w:rsid w:val="00AE2967"/>
    <w:rsid w:val="00AE6F29"/>
    <w:rsid w:val="00AF1286"/>
    <w:rsid w:val="00AF5DE6"/>
    <w:rsid w:val="00B00533"/>
    <w:rsid w:val="00B00C6E"/>
    <w:rsid w:val="00B05BA2"/>
    <w:rsid w:val="00B11CC3"/>
    <w:rsid w:val="00B123F5"/>
    <w:rsid w:val="00B13CF5"/>
    <w:rsid w:val="00B15DE3"/>
    <w:rsid w:val="00B16FB2"/>
    <w:rsid w:val="00B25685"/>
    <w:rsid w:val="00B33BA9"/>
    <w:rsid w:val="00B36B65"/>
    <w:rsid w:val="00B36DD0"/>
    <w:rsid w:val="00B43465"/>
    <w:rsid w:val="00B4432F"/>
    <w:rsid w:val="00B47F24"/>
    <w:rsid w:val="00B52088"/>
    <w:rsid w:val="00B527E2"/>
    <w:rsid w:val="00B54817"/>
    <w:rsid w:val="00B6135B"/>
    <w:rsid w:val="00B6266F"/>
    <w:rsid w:val="00B63C49"/>
    <w:rsid w:val="00B66F62"/>
    <w:rsid w:val="00B678B1"/>
    <w:rsid w:val="00B71316"/>
    <w:rsid w:val="00B72C59"/>
    <w:rsid w:val="00B7389C"/>
    <w:rsid w:val="00B84772"/>
    <w:rsid w:val="00B87557"/>
    <w:rsid w:val="00B95D01"/>
    <w:rsid w:val="00BA19DC"/>
    <w:rsid w:val="00BA2FEF"/>
    <w:rsid w:val="00BA3041"/>
    <w:rsid w:val="00BA4317"/>
    <w:rsid w:val="00BA668D"/>
    <w:rsid w:val="00BA774F"/>
    <w:rsid w:val="00BB06EE"/>
    <w:rsid w:val="00BB23E5"/>
    <w:rsid w:val="00BB33BB"/>
    <w:rsid w:val="00BB4ABB"/>
    <w:rsid w:val="00BC0807"/>
    <w:rsid w:val="00BC22CE"/>
    <w:rsid w:val="00BC5684"/>
    <w:rsid w:val="00BD1856"/>
    <w:rsid w:val="00BD6F1E"/>
    <w:rsid w:val="00BD7254"/>
    <w:rsid w:val="00BD7619"/>
    <w:rsid w:val="00BD7B4D"/>
    <w:rsid w:val="00BE5F16"/>
    <w:rsid w:val="00BF3C60"/>
    <w:rsid w:val="00BF7335"/>
    <w:rsid w:val="00BF7A9B"/>
    <w:rsid w:val="00C014F1"/>
    <w:rsid w:val="00C01FCA"/>
    <w:rsid w:val="00C0230F"/>
    <w:rsid w:val="00C0755A"/>
    <w:rsid w:val="00C1049E"/>
    <w:rsid w:val="00C10773"/>
    <w:rsid w:val="00C151CC"/>
    <w:rsid w:val="00C17402"/>
    <w:rsid w:val="00C17936"/>
    <w:rsid w:val="00C251E6"/>
    <w:rsid w:val="00C263EF"/>
    <w:rsid w:val="00C264A3"/>
    <w:rsid w:val="00C267CF"/>
    <w:rsid w:val="00C267F5"/>
    <w:rsid w:val="00C27499"/>
    <w:rsid w:val="00C31B3F"/>
    <w:rsid w:val="00C3291C"/>
    <w:rsid w:val="00C33299"/>
    <w:rsid w:val="00C349CD"/>
    <w:rsid w:val="00C350CB"/>
    <w:rsid w:val="00C4213B"/>
    <w:rsid w:val="00C43AF7"/>
    <w:rsid w:val="00C4728B"/>
    <w:rsid w:val="00C5756D"/>
    <w:rsid w:val="00C62B4E"/>
    <w:rsid w:val="00C64433"/>
    <w:rsid w:val="00C648F6"/>
    <w:rsid w:val="00C67996"/>
    <w:rsid w:val="00C67BE5"/>
    <w:rsid w:val="00C71E1E"/>
    <w:rsid w:val="00C73616"/>
    <w:rsid w:val="00C747D7"/>
    <w:rsid w:val="00C80E1D"/>
    <w:rsid w:val="00C91409"/>
    <w:rsid w:val="00C96730"/>
    <w:rsid w:val="00C96E43"/>
    <w:rsid w:val="00CA13D7"/>
    <w:rsid w:val="00CA1F36"/>
    <w:rsid w:val="00CA568B"/>
    <w:rsid w:val="00CB503A"/>
    <w:rsid w:val="00CC197A"/>
    <w:rsid w:val="00CC71C8"/>
    <w:rsid w:val="00CC75A6"/>
    <w:rsid w:val="00CC7C45"/>
    <w:rsid w:val="00CD116C"/>
    <w:rsid w:val="00CD6DE9"/>
    <w:rsid w:val="00CD786A"/>
    <w:rsid w:val="00CD7887"/>
    <w:rsid w:val="00CD78D5"/>
    <w:rsid w:val="00CD7F84"/>
    <w:rsid w:val="00CE0B68"/>
    <w:rsid w:val="00CE57E3"/>
    <w:rsid w:val="00CF346F"/>
    <w:rsid w:val="00CF35D3"/>
    <w:rsid w:val="00D07A40"/>
    <w:rsid w:val="00D1516A"/>
    <w:rsid w:val="00D21502"/>
    <w:rsid w:val="00D22C88"/>
    <w:rsid w:val="00D25D3C"/>
    <w:rsid w:val="00D25E36"/>
    <w:rsid w:val="00D26642"/>
    <w:rsid w:val="00D37C6B"/>
    <w:rsid w:val="00D507E2"/>
    <w:rsid w:val="00D543D1"/>
    <w:rsid w:val="00D57109"/>
    <w:rsid w:val="00D62FE7"/>
    <w:rsid w:val="00D63DB3"/>
    <w:rsid w:val="00D70E35"/>
    <w:rsid w:val="00D84705"/>
    <w:rsid w:val="00D85626"/>
    <w:rsid w:val="00D875DF"/>
    <w:rsid w:val="00D95020"/>
    <w:rsid w:val="00DA0896"/>
    <w:rsid w:val="00DA106C"/>
    <w:rsid w:val="00DA27FD"/>
    <w:rsid w:val="00DA5DC3"/>
    <w:rsid w:val="00DB1BE5"/>
    <w:rsid w:val="00DC0C12"/>
    <w:rsid w:val="00DC1B29"/>
    <w:rsid w:val="00DC2F09"/>
    <w:rsid w:val="00DC51A6"/>
    <w:rsid w:val="00DD2552"/>
    <w:rsid w:val="00DD2C3C"/>
    <w:rsid w:val="00DD65EB"/>
    <w:rsid w:val="00DD6AED"/>
    <w:rsid w:val="00DE178D"/>
    <w:rsid w:val="00DE71E6"/>
    <w:rsid w:val="00DE74D9"/>
    <w:rsid w:val="00DF0C04"/>
    <w:rsid w:val="00DF12F1"/>
    <w:rsid w:val="00DF1644"/>
    <w:rsid w:val="00DF2D94"/>
    <w:rsid w:val="00DF3A8C"/>
    <w:rsid w:val="00DF48D4"/>
    <w:rsid w:val="00DF4F21"/>
    <w:rsid w:val="00E002C7"/>
    <w:rsid w:val="00E031DF"/>
    <w:rsid w:val="00E03A4A"/>
    <w:rsid w:val="00E03B32"/>
    <w:rsid w:val="00E04CB2"/>
    <w:rsid w:val="00E151B1"/>
    <w:rsid w:val="00E250E9"/>
    <w:rsid w:val="00E30427"/>
    <w:rsid w:val="00E30619"/>
    <w:rsid w:val="00E31CEA"/>
    <w:rsid w:val="00E363A7"/>
    <w:rsid w:val="00E40B0D"/>
    <w:rsid w:val="00E465A6"/>
    <w:rsid w:val="00E465E9"/>
    <w:rsid w:val="00E51BDA"/>
    <w:rsid w:val="00E53826"/>
    <w:rsid w:val="00E61AB3"/>
    <w:rsid w:val="00E61E05"/>
    <w:rsid w:val="00E62164"/>
    <w:rsid w:val="00E63FBA"/>
    <w:rsid w:val="00E65655"/>
    <w:rsid w:val="00E65C29"/>
    <w:rsid w:val="00E70BF5"/>
    <w:rsid w:val="00E755CF"/>
    <w:rsid w:val="00E80DD7"/>
    <w:rsid w:val="00E85A81"/>
    <w:rsid w:val="00E86FDA"/>
    <w:rsid w:val="00E90882"/>
    <w:rsid w:val="00E92204"/>
    <w:rsid w:val="00E92812"/>
    <w:rsid w:val="00E945B4"/>
    <w:rsid w:val="00EA0EF8"/>
    <w:rsid w:val="00EA147B"/>
    <w:rsid w:val="00EA1FB1"/>
    <w:rsid w:val="00EA398D"/>
    <w:rsid w:val="00EA4FD2"/>
    <w:rsid w:val="00EB0526"/>
    <w:rsid w:val="00EB12CA"/>
    <w:rsid w:val="00EB21A3"/>
    <w:rsid w:val="00EB504D"/>
    <w:rsid w:val="00EB6D2D"/>
    <w:rsid w:val="00EC1264"/>
    <w:rsid w:val="00EC4051"/>
    <w:rsid w:val="00EC544D"/>
    <w:rsid w:val="00ED6A3D"/>
    <w:rsid w:val="00EE0F8D"/>
    <w:rsid w:val="00EE2AE2"/>
    <w:rsid w:val="00EE3773"/>
    <w:rsid w:val="00EE430F"/>
    <w:rsid w:val="00EF1925"/>
    <w:rsid w:val="00EF1E32"/>
    <w:rsid w:val="00EF2206"/>
    <w:rsid w:val="00EF2C70"/>
    <w:rsid w:val="00EF5C34"/>
    <w:rsid w:val="00EF7DB5"/>
    <w:rsid w:val="00F02210"/>
    <w:rsid w:val="00F05DF4"/>
    <w:rsid w:val="00F07F79"/>
    <w:rsid w:val="00F11874"/>
    <w:rsid w:val="00F13958"/>
    <w:rsid w:val="00F14118"/>
    <w:rsid w:val="00F16887"/>
    <w:rsid w:val="00F21B5D"/>
    <w:rsid w:val="00F22DB8"/>
    <w:rsid w:val="00F2459A"/>
    <w:rsid w:val="00F3202B"/>
    <w:rsid w:val="00F32B21"/>
    <w:rsid w:val="00F32EBE"/>
    <w:rsid w:val="00F33175"/>
    <w:rsid w:val="00F33C01"/>
    <w:rsid w:val="00F35A16"/>
    <w:rsid w:val="00F41DA7"/>
    <w:rsid w:val="00F46DF4"/>
    <w:rsid w:val="00F47459"/>
    <w:rsid w:val="00F53A9D"/>
    <w:rsid w:val="00F6071E"/>
    <w:rsid w:val="00F6144F"/>
    <w:rsid w:val="00F620CA"/>
    <w:rsid w:val="00F6648E"/>
    <w:rsid w:val="00F6668C"/>
    <w:rsid w:val="00F709F3"/>
    <w:rsid w:val="00F70C16"/>
    <w:rsid w:val="00F74EEA"/>
    <w:rsid w:val="00F75D24"/>
    <w:rsid w:val="00F83633"/>
    <w:rsid w:val="00F86CCB"/>
    <w:rsid w:val="00F9319D"/>
    <w:rsid w:val="00F93AE3"/>
    <w:rsid w:val="00F9530F"/>
    <w:rsid w:val="00FA12AB"/>
    <w:rsid w:val="00FA1CC7"/>
    <w:rsid w:val="00FA2C94"/>
    <w:rsid w:val="00FA38E3"/>
    <w:rsid w:val="00FA5CBD"/>
    <w:rsid w:val="00FA7409"/>
    <w:rsid w:val="00FB2A70"/>
    <w:rsid w:val="00FB4C0D"/>
    <w:rsid w:val="00FB50C8"/>
    <w:rsid w:val="00FC3288"/>
    <w:rsid w:val="00FC7CB6"/>
    <w:rsid w:val="00FD086C"/>
    <w:rsid w:val="00FD0CED"/>
    <w:rsid w:val="00FD0FD6"/>
    <w:rsid w:val="00FD63A5"/>
    <w:rsid w:val="00FE3F53"/>
    <w:rsid w:val="00FE4074"/>
    <w:rsid w:val="00FE44CB"/>
    <w:rsid w:val="00FE7815"/>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9E7EB3"/>
  <w15:chartTrackingRefBased/>
  <w15:docId w15:val="{3EED1F55-81DE-456E-A81D-66A35CB81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rsid w:val="003001EB"/>
    <w:pPr>
      <w:ind w:left="720"/>
      <w:contextualSpacing/>
    </w:pPr>
  </w:style>
  <w:style w:type="paragraph" w:styleId="Revision">
    <w:name w:val="Revision"/>
    <w:hidden/>
    <w:uiPriority w:val="99"/>
    <w:semiHidden/>
    <w:rsid w:val="007A2DA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2030">
      <w:bodyDiv w:val="1"/>
      <w:marLeft w:val="0"/>
      <w:marRight w:val="0"/>
      <w:marTop w:val="0"/>
      <w:marBottom w:val="0"/>
      <w:divBdr>
        <w:top w:val="none" w:sz="0" w:space="0" w:color="auto"/>
        <w:left w:val="none" w:sz="0" w:space="0" w:color="auto"/>
        <w:bottom w:val="none" w:sz="0" w:space="0" w:color="auto"/>
        <w:right w:val="none" w:sz="0" w:space="0" w:color="auto"/>
      </w:divBdr>
    </w:div>
    <w:div w:id="63768215">
      <w:bodyDiv w:val="1"/>
      <w:marLeft w:val="0"/>
      <w:marRight w:val="0"/>
      <w:marTop w:val="0"/>
      <w:marBottom w:val="0"/>
      <w:divBdr>
        <w:top w:val="none" w:sz="0" w:space="0" w:color="auto"/>
        <w:left w:val="none" w:sz="0" w:space="0" w:color="auto"/>
        <w:bottom w:val="none" w:sz="0" w:space="0" w:color="auto"/>
        <w:right w:val="none" w:sz="0" w:space="0" w:color="auto"/>
      </w:divBdr>
    </w:div>
    <w:div w:id="144711198">
      <w:bodyDiv w:val="1"/>
      <w:marLeft w:val="0"/>
      <w:marRight w:val="0"/>
      <w:marTop w:val="0"/>
      <w:marBottom w:val="0"/>
      <w:divBdr>
        <w:top w:val="none" w:sz="0" w:space="0" w:color="auto"/>
        <w:left w:val="none" w:sz="0" w:space="0" w:color="auto"/>
        <w:bottom w:val="none" w:sz="0" w:space="0" w:color="auto"/>
        <w:right w:val="none" w:sz="0" w:space="0" w:color="auto"/>
      </w:divBdr>
      <w:divsChild>
        <w:div w:id="1762213930">
          <w:marLeft w:val="547"/>
          <w:marRight w:val="0"/>
          <w:marTop w:val="0"/>
          <w:marBottom w:val="0"/>
          <w:divBdr>
            <w:top w:val="none" w:sz="0" w:space="0" w:color="auto"/>
            <w:left w:val="none" w:sz="0" w:space="0" w:color="auto"/>
            <w:bottom w:val="none" w:sz="0" w:space="0" w:color="auto"/>
            <w:right w:val="none" w:sz="0" w:space="0" w:color="auto"/>
          </w:divBdr>
        </w:div>
        <w:div w:id="2028824630">
          <w:marLeft w:val="547"/>
          <w:marRight w:val="0"/>
          <w:marTop w:val="0"/>
          <w:marBottom w:val="0"/>
          <w:divBdr>
            <w:top w:val="none" w:sz="0" w:space="0" w:color="auto"/>
            <w:left w:val="none" w:sz="0" w:space="0" w:color="auto"/>
            <w:bottom w:val="none" w:sz="0" w:space="0" w:color="auto"/>
            <w:right w:val="none" w:sz="0" w:space="0" w:color="auto"/>
          </w:divBdr>
        </w:div>
      </w:divsChild>
    </w:div>
    <w:div w:id="208616471">
      <w:bodyDiv w:val="1"/>
      <w:marLeft w:val="0"/>
      <w:marRight w:val="0"/>
      <w:marTop w:val="0"/>
      <w:marBottom w:val="0"/>
      <w:divBdr>
        <w:top w:val="none" w:sz="0" w:space="0" w:color="auto"/>
        <w:left w:val="none" w:sz="0" w:space="0" w:color="auto"/>
        <w:bottom w:val="none" w:sz="0" w:space="0" w:color="auto"/>
        <w:right w:val="none" w:sz="0" w:space="0" w:color="auto"/>
      </w:divBdr>
    </w:div>
    <w:div w:id="208884612">
      <w:bodyDiv w:val="1"/>
      <w:marLeft w:val="0"/>
      <w:marRight w:val="0"/>
      <w:marTop w:val="0"/>
      <w:marBottom w:val="0"/>
      <w:divBdr>
        <w:top w:val="none" w:sz="0" w:space="0" w:color="auto"/>
        <w:left w:val="none" w:sz="0" w:space="0" w:color="auto"/>
        <w:bottom w:val="none" w:sz="0" w:space="0" w:color="auto"/>
        <w:right w:val="none" w:sz="0" w:space="0" w:color="auto"/>
      </w:divBdr>
    </w:div>
    <w:div w:id="248545054">
      <w:bodyDiv w:val="1"/>
      <w:marLeft w:val="0"/>
      <w:marRight w:val="0"/>
      <w:marTop w:val="0"/>
      <w:marBottom w:val="0"/>
      <w:divBdr>
        <w:top w:val="none" w:sz="0" w:space="0" w:color="auto"/>
        <w:left w:val="none" w:sz="0" w:space="0" w:color="auto"/>
        <w:bottom w:val="none" w:sz="0" w:space="0" w:color="auto"/>
        <w:right w:val="none" w:sz="0" w:space="0" w:color="auto"/>
      </w:divBdr>
    </w:div>
    <w:div w:id="264266688">
      <w:bodyDiv w:val="1"/>
      <w:marLeft w:val="0"/>
      <w:marRight w:val="0"/>
      <w:marTop w:val="0"/>
      <w:marBottom w:val="0"/>
      <w:divBdr>
        <w:top w:val="none" w:sz="0" w:space="0" w:color="auto"/>
        <w:left w:val="none" w:sz="0" w:space="0" w:color="auto"/>
        <w:bottom w:val="none" w:sz="0" w:space="0" w:color="auto"/>
        <w:right w:val="none" w:sz="0" w:space="0" w:color="auto"/>
      </w:divBdr>
    </w:div>
    <w:div w:id="284973303">
      <w:bodyDiv w:val="1"/>
      <w:marLeft w:val="0"/>
      <w:marRight w:val="0"/>
      <w:marTop w:val="0"/>
      <w:marBottom w:val="0"/>
      <w:divBdr>
        <w:top w:val="none" w:sz="0" w:space="0" w:color="auto"/>
        <w:left w:val="none" w:sz="0" w:space="0" w:color="auto"/>
        <w:bottom w:val="none" w:sz="0" w:space="0" w:color="auto"/>
        <w:right w:val="none" w:sz="0" w:space="0" w:color="auto"/>
      </w:divBdr>
    </w:div>
    <w:div w:id="293564296">
      <w:bodyDiv w:val="1"/>
      <w:marLeft w:val="0"/>
      <w:marRight w:val="0"/>
      <w:marTop w:val="0"/>
      <w:marBottom w:val="0"/>
      <w:divBdr>
        <w:top w:val="none" w:sz="0" w:space="0" w:color="auto"/>
        <w:left w:val="none" w:sz="0" w:space="0" w:color="auto"/>
        <w:bottom w:val="none" w:sz="0" w:space="0" w:color="auto"/>
        <w:right w:val="none" w:sz="0" w:space="0" w:color="auto"/>
      </w:divBdr>
      <w:divsChild>
        <w:div w:id="1597904102">
          <w:marLeft w:val="547"/>
          <w:marRight w:val="0"/>
          <w:marTop w:val="0"/>
          <w:marBottom w:val="0"/>
          <w:divBdr>
            <w:top w:val="none" w:sz="0" w:space="0" w:color="auto"/>
            <w:left w:val="none" w:sz="0" w:space="0" w:color="auto"/>
            <w:bottom w:val="none" w:sz="0" w:space="0" w:color="auto"/>
            <w:right w:val="none" w:sz="0" w:space="0" w:color="auto"/>
          </w:divBdr>
        </w:div>
        <w:div w:id="1003244910">
          <w:marLeft w:val="547"/>
          <w:marRight w:val="0"/>
          <w:marTop w:val="0"/>
          <w:marBottom w:val="0"/>
          <w:divBdr>
            <w:top w:val="none" w:sz="0" w:space="0" w:color="auto"/>
            <w:left w:val="none" w:sz="0" w:space="0" w:color="auto"/>
            <w:bottom w:val="none" w:sz="0" w:space="0" w:color="auto"/>
            <w:right w:val="none" w:sz="0" w:space="0" w:color="auto"/>
          </w:divBdr>
        </w:div>
      </w:divsChild>
    </w:div>
    <w:div w:id="360323028">
      <w:bodyDiv w:val="1"/>
      <w:marLeft w:val="0"/>
      <w:marRight w:val="0"/>
      <w:marTop w:val="0"/>
      <w:marBottom w:val="0"/>
      <w:divBdr>
        <w:top w:val="none" w:sz="0" w:space="0" w:color="auto"/>
        <w:left w:val="none" w:sz="0" w:space="0" w:color="auto"/>
        <w:bottom w:val="none" w:sz="0" w:space="0" w:color="auto"/>
        <w:right w:val="none" w:sz="0" w:space="0" w:color="auto"/>
      </w:divBdr>
    </w:div>
    <w:div w:id="393047884">
      <w:bodyDiv w:val="1"/>
      <w:marLeft w:val="0"/>
      <w:marRight w:val="0"/>
      <w:marTop w:val="0"/>
      <w:marBottom w:val="0"/>
      <w:divBdr>
        <w:top w:val="none" w:sz="0" w:space="0" w:color="auto"/>
        <w:left w:val="none" w:sz="0" w:space="0" w:color="auto"/>
        <w:bottom w:val="none" w:sz="0" w:space="0" w:color="auto"/>
        <w:right w:val="none" w:sz="0" w:space="0" w:color="auto"/>
      </w:divBdr>
      <w:divsChild>
        <w:div w:id="372342280">
          <w:marLeft w:val="547"/>
          <w:marRight w:val="0"/>
          <w:marTop w:val="0"/>
          <w:marBottom w:val="0"/>
          <w:divBdr>
            <w:top w:val="none" w:sz="0" w:space="0" w:color="auto"/>
            <w:left w:val="none" w:sz="0" w:space="0" w:color="auto"/>
            <w:bottom w:val="none" w:sz="0" w:space="0" w:color="auto"/>
            <w:right w:val="none" w:sz="0" w:space="0" w:color="auto"/>
          </w:divBdr>
        </w:div>
        <w:div w:id="1057625482">
          <w:marLeft w:val="547"/>
          <w:marRight w:val="0"/>
          <w:marTop w:val="0"/>
          <w:marBottom w:val="0"/>
          <w:divBdr>
            <w:top w:val="none" w:sz="0" w:space="0" w:color="auto"/>
            <w:left w:val="none" w:sz="0" w:space="0" w:color="auto"/>
            <w:bottom w:val="none" w:sz="0" w:space="0" w:color="auto"/>
            <w:right w:val="none" w:sz="0" w:space="0" w:color="auto"/>
          </w:divBdr>
        </w:div>
        <w:div w:id="1049568226">
          <w:marLeft w:val="547"/>
          <w:marRight w:val="0"/>
          <w:marTop w:val="0"/>
          <w:marBottom w:val="0"/>
          <w:divBdr>
            <w:top w:val="none" w:sz="0" w:space="0" w:color="auto"/>
            <w:left w:val="none" w:sz="0" w:space="0" w:color="auto"/>
            <w:bottom w:val="none" w:sz="0" w:space="0" w:color="auto"/>
            <w:right w:val="none" w:sz="0" w:space="0" w:color="auto"/>
          </w:divBdr>
        </w:div>
      </w:divsChild>
    </w:div>
    <w:div w:id="414324352">
      <w:bodyDiv w:val="1"/>
      <w:marLeft w:val="0"/>
      <w:marRight w:val="0"/>
      <w:marTop w:val="0"/>
      <w:marBottom w:val="0"/>
      <w:divBdr>
        <w:top w:val="none" w:sz="0" w:space="0" w:color="auto"/>
        <w:left w:val="none" w:sz="0" w:space="0" w:color="auto"/>
        <w:bottom w:val="none" w:sz="0" w:space="0" w:color="auto"/>
        <w:right w:val="none" w:sz="0" w:space="0" w:color="auto"/>
      </w:divBdr>
    </w:div>
    <w:div w:id="555822232">
      <w:bodyDiv w:val="1"/>
      <w:marLeft w:val="0"/>
      <w:marRight w:val="0"/>
      <w:marTop w:val="0"/>
      <w:marBottom w:val="0"/>
      <w:divBdr>
        <w:top w:val="none" w:sz="0" w:space="0" w:color="auto"/>
        <w:left w:val="none" w:sz="0" w:space="0" w:color="auto"/>
        <w:bottom w:val="none" w:sz="0" w:space="0" w:color="auto"/>
        <w:right w:val="none" w:sz="0" w:space="0" w:color="auto"/>
      </w:divBdr>
    </w:div>
    <w:div w:id="581261914">
      <w:bodyDiv w:val="1"/>
      <w:marLeft w:val="0"/>
      <w:marRight w:val="0"/>
      <w:marTop w:val="0"/>
      <w:marBottom w:val="0"/>
      <w:divBdr>
        <w:top w:val="none" w:sz="0" w:space="0" w:color="auto"/>
        <w:left w:val="none" w:sz="0" w:space="0" w:color="auto"/>
        <w:bottom w:val="none" w:sz="0" w:space="0" w:color="auto"/>
        <w:right w:val="none" w:sz="0" w:space="0" w:color="auto"/>
      </w:divBdr>
    </w:div>
    <w:div w:id="581909441">
      <w:bodyDiv w:val="1"/>
      <w:marLeft w:val="0"/>
      <w:marRight w:val="0"/>
      <w:marTop w:val="0"/>
      <w:marBottom w:val="0"/>
      <w:divBdr>
        <w:top w:val="none" w:sz="0" w:space="0" w:color="auto"/>
        <w:left w:val="none" w:sz="0" w:space="0" w:color="auto"/>
        <w:bottom w:val="none" w:sz="0" w:space="0" w:color="auto"/>
        <w:right w:val="none" w:sz="0" w:space="0" w:color="auto"/>
      </w:divBdr>
      <w:divsChild>
        <w:div w:id="903225805">
          <w:marLeft w:val="547"/>
          <w:marRight w:val="0"/>
          <w:marTop w:val="0"/>
          <w:marBottom w:val="0"/>
          <w:divBdr>
            <w:top w:val="none" w:sz="0" w:space="0" w:color="auto"/>
            <w:left w:val="none" w:sz="0" w:space="0" w:color="auto"/>
            <w:bottom w:val="none" w:sz="0" w:space="0" w:color="auto"/>
            <w:right w:val="none" w:sz="0" w:space="0" w:color="auto"/>
          </w:divBdr>
        </w:div>
        <w:div w:id="1062606614">
          <w:marLeft w:val="547"/>
          <w:marRight w:val="0"/>
          <w:marTop w:val="0"/>
          <w:marBottom w:val="0"/>
          <w:divBdr>
            <w:top w:val="none" w:sz="0" w:space="0" w:color="auto"/>
            <w:left w:val="none" w:sz="0" w:space="0" w:color="auto"/>
            <w:bottom w:val="none" w:sz="0" w:space="0" w:color="auto"/>
            <w:right w:val="none" w:sz="0" w:space="0" w:color="auto"/>
          </w:divBdr>
        </w:div>
      </w:divsChild>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774522550">
      <w:bodyDiv w:val="1"/>
      <w:marLeft w:val="0"/>
      <w:marRight w:val="0"/>
      <w:marTop w:val="0"/>
      <w:marBottom w:val="0"/>
      <w:divBdr>
        <w:top w:val="none" w:sz="0" w:space="0" w:color="auto"/>
        <w:left w:val="none" w:sz="0" w:space="0" w:color="auto"/>
        <w:bottom w:val="none" w:sz="0" w:space="0" w:color="auto"/>
        <w:right w:val="none" w:sz="0" w:space="0" w:color="auto"/>
      </w:divBdr>
      <w:divsChild>
        <w:div w:id="342439932">
          <w:marLeft w:val="547"/>
          <w:marRight w:val="0"/>
          <w:marTop w:val="0"/>
          <w:marBottom w:val="0"/>
          <w:divBdr>
            <w:top w:val="none" w:sz="0" w:space="0" w:color="auto"/>
            <w:left w:val="none" w:sz="0" w:space="0" w:color="auto"/>
            <w:bottom w:val="none" w:sz="0" w:space="0" w:color="auto"/>
            <w:right w:val="none" w:sz="0" w:space="0" w:color="auto"/>
          </w:divBdr>
        </w:div>
        <w:div w:id="701590580">
          <w:marLeft w:val="547"/>
          <w:marRight w:val="0"/>
          <w:marTop w:val="0"/>
          <w:marBottom w:val="0"/>
          <w:divBdr>
            <w:top w:val="none" w:sz="0" w:space="0" w:color="auto"/>
            <w:left w:val="none" w:sz="0" w:space="0" w:color="auto"/>
            <w:bottom w:val="none" w:sz="0" w:space="0" w:color="auto"/>
            <w:right w:val="none" w:sz="0" w:space="0" w:color="auto"/>
          </w:divBdr>
        </w:div>
      </w:divsChild>
    </w:div>
    <w:div w:id="779881275">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991912439">
      <w:bodyDiv w:val="1"/>
      <w:marLeft w:val="0"/>
      <w:marRight w:val="0"/>
      <w:marTop w:val="0"/>
      <w:marBottom w:val="0"/>
      <w:divBdr>
        <w:top w:val="none" w:sz="0" w:space="0" w:color="auto"/>
        <w:left w:val="none" w:sz="0" w:space="0" w:color="auto"/>
        <w:bottom w:val="none" w:sz="0" w:space="0" w:color="auto"/>
        <w:right w:val="none" w:sz="0" w:space="0" w:color="auto"/>
      </w:divBdr>
      <w:divsChild>
        <w:div w:id="1947997203">
          <w:marLeft w:val="547"/>
          <w:marRight w:val="0"/>
          <w:marTop w:val="0"/>
          <w:marBottom w:val="0"/>
          <w:divBdr>
            <w:top w:val="none" w:sz="0" w:space="0" w:color="auto"/>
            <w:left w:val="none" w:sz="0" w:space="0" w:color="auto"/>
            <w:bottom w:val="none" w:sz="0" w:space="0" w:color="auto"/>
            <w:right w:val="none" w:sz="0" w:space="0" w:color="auto"/>
          </w:divBdr>
        </w:div>
        <w:div w:id="982000584">
          <w:marLeft w:val="547"/>
          <w:marRight w:val="0"/>
          <w:marTop w:val="0"/>
          <w:marBottom w:val="0"/>
          <w:divBdr>
            <w:top w:val="none" w:sz="0" w:space="0" w:color="auto"/>
            <w:left w:val="none" w:sz="0" w:space="0" w:color="auto"/>
            <w:bottom w:val="none" w:sz="0" w:space="0" w:color="auto"/>
            <w:right w:val="none" w:sz="0" w:space="0" w:color="auto"/>
          </w:divBdr>
        </w:div>
      </w:divsChild>
    </w:div>
    <w:div w:id="993988271">
      <w:bodyDiv w:val="1"/>
      <w:marLeft w:val="0"/>
      <w:marRight w:val="0"/>
      <w:marTop w:val="0"/>
      <w:marBottom w:val="0"/>
      <w:divBdr>
        <w:top w:val="none" w:sz="0" w:space="0" w:color="auto"/>
        <w:left w:val="none" w:sz="0" w:space="0" w:color="auto"/>
        <w:bottom w:val="none" w:sz="0" w:space="0" w:color="auto"/>
        <w:right w:val="none" w:sz="0" w:space="0" w:color="auto"/>
      </w:divBdr>
    </w:div>
    <w:div w:id="1051923758">
      <w:bodyDiv w:val="1"/>
      <w:marLeft w:val="0"/>
      <w:marRight w:val="0"/>
      <w:marTop w:val="0"/>
      <w:marBottom w:val="0"/>
      <w:divBdr>
        <w:top w:val="none" w:sz="0" w:space="0" w:color="auto"/>
        <w:left w:val="none" w:sz="0" w:space="0" w:color="auto"/>
        <w:bottom w:val="none" w:sz="0" w:space="0" w:color="auto"/>
        <w:right w:val="none" w:sz="0" w:space="0" w:color="auto"/>
      </w:divBdr>
    </w:div>
    <w:div w:id="1130250066">
      <w:bodyDiv w:val="1"/>
      <w:marLeft w:val="0"/>
      <w:marRight w:val="0"/>
      <w:marTop w:val="0"/>
      <w:marBottom w:val="0"/>
      <w:divBdr>
        <w:top w:val="none" w:sz="0" w:space="0" w:color="auto"/>
        <w:left w:val="none" w:sz="0" w:space="0" w:color="auto"/>
        <w:bottom w:val="none" w:sz="0" w:space="0" w:color="auto"/>
        <w:right w:val="none" w:sz="0" w:space="0" w:color="auto"/>
      </w:divBdr>
    </w:div>
    <w:div w:id="1155604283">
      <w:bodyDiv w:val="1"/>
      <w:marLeft w:val="0"/>
      <w:marRight w:val="0"/>
      <w:marTop w:val="0"/>
      <w:marBottom w:val="0"/>
      <w:divBdr>
        <w:top w:val="none" w:sz="0" w:space="0" w:color="auto"/>
        <w:left w:val="none" w:sz="0" w:space="0" w:color="auto"/>
        <w:bottom w:val="none" w:sz="0" w:space="0" w:color="auto"/>
        <w:right w:val="none" w:sz="0" w:space="0" w:color="auto"/>
      </w:divBdr>
      <w:divsChild>
        <w:div w:id="2062244809">
          <w:marLeft w:val="547"/>
          <w:marRight w:val="0"/>
          <w:marTop w:val="0"/>
          <w:marBottom w:val="0"/>
          <w:divBdr>
            <w:top w:val="none" w:sz="0" w:space="0" w:color="auto"/>
            <w:left w:val="none" w:sz="0" w:space="0" w:color="auto"/>
            <w:bottom w:val="none" w:sz="0" w:space="0" w:color="auto"/>
            <w:right w:val="none" w:sz="0" w:space="0" w:color="auto"/>
          </w:divBdr>
        </w:div>
        <w:div w:id="36979909">
          <w:marLeft w:val="547"/>
          <w:marRight w:val="0"/>
          <w:marTop w:val="0"/>
          <w:marBottom w:val="0"/>
          <w:divBdr>
            <w:top w:val="none" w:sz="0" w:space="0" w:color="auto"/>
            <w:left w:val="none" w:sz="0" w:space="0" w:color="auto"/>
            <w:bottom w:val="none" w:sz="0" w:space="0" w:color="auto"/>
            <w:right w:val="none" w:sz="0" w:space="0" w:color="auto"/>
          </w:divBdr>
        </w:div>
      </w:divsChild>
    </w:div>
    <w:div w:id="1168331879">
      <w:bodyDiv w:val="1"/>
      <w:marLeft w:val="0"/>
      <w:marRight w:val="0"/>
      <w:marTop w:val="0"/>
      <w:marBottom w:val="0"/>
      <w:divBdr>
        <w:top w:val="none" w:sz="0" w:space="0" w:color="auto"/>
        <w:left w:val="none" w:sz="0" w:space="0" w:color="auto"/>
        <w:bottom w:val="none" w:sz="0" w:space="0" w:color="auto"/>
        <w:right w:val="none" w:sz="0" w:space="0" w:color="auto"/>
      </w:divBdr>
      <w:divsChild>
        <w:div w:id="1980307789">
          <w:marLeft w:val="547"/>
          <w:marRight w:val="0"/>
          <w:marTop w:val="0"/>
          <w:marBottom w:val="0"/>
          <w:divBdr>
            <w:top w:val="none" w:sz="0" w:space="0" w:color="auto"/>
            <w:left w:val="none" w:sz="0" w:space="0" w:color="auto"/>
            <w:bottom w:val="none" w:sz="0" w:space="0" w:color="auto"/>
            <w:right w:val="none" w:sz="0" w:space="0" w:color="auto"/>
          </w:divBdr>
        </w:div>
        <w:div w:id="1218780107">
          <w:marLeft w:val="547"/>
          <w:marRight w:val="0"/>
          <w:marTop w:val="0"/>
          <w:marBottom w:val="0"/>
          <w:divBdr>
            <w:top w:val="none" w:sz="0" w:space="0" w:color="auto"/>
            <w:left w:val="none" w:sz="0" w:space="0" w:color="auto"/>
            <w:bottom w:val="none" w:sz="0" w:space="0" w:color="auto"/>
            <w:right w:val="none" w:sz="0" w:space="0" w:color="auto"/>
          </w:divBdr>
        </w:div>
        <w:div w:id="627273681">
          <w:marLeft w:val="547"/>
          <w:marRight w:val="0"/>
          <w:marTop w:val="0"/>
          <w:marBottom w:val="0"/>
          <w:divBdr>
            <w:top w:val="none" w:sz="0" w:space="0" w:color="auto"/>
            <w:left w:val="none" w:sz="0" w:space="0" w:color="auto"/>
            <w:bottom w:val="none" w:sz="0" w:space="0" w:color="auto"/>
            <w:right w:val="none" w:sz="0" w:space="0" w:color="auto"/>
          </w:divBdr>
        </w:div>
      </w:divsChild>
    </w:div>
    <w:div w:id="1186865103">
      <w:bodyDiv w:val="1"/>
      <w:marLeft w:val="0"/>
      <w:marRight w:val="0"/>
      <w:marTop w:val="0"/>
      <w:marBottom w:val="0"/>
      <w:divBdr>
        <w:top w:val="none" w:sz="0" w:space="0" w:color="auto"/>
        <w:left w:val="none" w:sz="0" w:space="0" w:color="auto"/>
        <w:bottom w:val="none" w:sz="0" w:space="0" w:color="auto"/>
        <w:right w:val="none" w:sz="0" w:space="0" w:color="auto"/>
      </w:divBdr>
    </w:div>
    <w:div w:id="1280799757">
      <w:bodyDiv w:val="1"/>
      <w:marLeft w:val="0"/>
      <w:marRight w:val="0"/>
      <w:marTop w:val="0"/>
      <w:marBottom w:val="0"/>
      <w:divBdr>
        <w:top w:val="none" w:sz="0" w:space="0" w:color="auto"/>
        <w:left w:val="none" w:sz="0" w:space="0" w:color="auto"/>
        <w:bottom w:val="none" w:sz="0" w:space="0" w:color="auto"/>
        <w:right w:val="none" w:sz="0" w:space="0" w:color="auto"/>
      </w:divBdr>
    </w:div>
    <w:div w:id="1395162249">
      <w:bodyDiv w:val="1"/>
      <w:marLeft w:val="0"/>
      <w:marRight w:val="0"/>
      <w:marTop w:val="0"/>
      <w:marBottom w:val="0"/>
      <w:divBdr>
        <w:top w:val="none" w:sz="0" w:space="0" w:color="auto"/>
        <w:left w:val="none" w:sz="0" w:space="0" w:color="auto"/>
        <w:bottom w:val="none" w:sz="0" w:space="0" w:color="auto"/>
        <w:right w:val="none" w:sz="0" w:space="0" w:color="auto"/>
      </w:divBdr>
    </w:div>
    <w:div w:id="1467234976">
      <w:bodyDiv w:val="1"/>
      <w:marLeft w:val="0"/>
      <w:marRight w:val="0"/>
      <w:marTop w:val="0"/>
      <w:marBottom w:val="0"/>
      <w:divBdr>
        <w:top w:val="none" w:sz="0" w:space="0" w:color="auto"/>
        <w:left w:val="none" w:sz="0" w:space="0" w:color="auto"/>
        <w:bottom w:val="none" w:sz="0" w:space="0" w:color="auto"/>
        <w:right w:val="none" w:sz="0" w:space="0" w:color="auto"/>
      </w:divBdr>
      <w:divsChild>
        <w:div w:id="1805198739">
          <w:marLeft w:val="547"/>
          <w:marRight w:val="0"/>
          <w:marTop w:val="0"/>
          <w:marBottom w:val="0"/>
          <w:divBdr>
            <w:top w:val="none" w:sz="0" w:space="0" w:color="auto"/>
            <w:left w:val="none" w:sz="0" w:space="0" w:color="auto"/>
            <w:bottom w:val="none" w:sz="0" w:space="0" w:color="auto"/>
            <w:right w:val="none" w:sz="0" w:space="0" w:color="auto"/>
          </w:divBdr>
        </w:div>
        <w:div w:id="1477333962">
          <w:marLeft w:val="547"/>
          <w:marRight w:val="0"/>
          <w:marTop w:val="0"/>
          <w:marBottom w:val="0"/>
          <w:divBdr>
            <w:top w:val="none" w:sz="0" w:space="0" w:color="auto"/>
            <w:left w:val="none" w:sz="0" w:space="0" w:color="auto"/>
            <w:bottom w:val="none" w:sz="0" w:space="0" w:color="auto"/>
            <w:right w:val="none" w:sz="0" w:space="0" w:color="auto"/>
          </w:divBdr>
        </w:div>
        <w:div w:id="1282759171">
          <w:marLeft w:val="547"/>
          <w:marRight w:val="0"/>
          <w:marTop w:val="0"/>
          <w:marBottom w:val="0"/>
          <w:divBdr>
            <w:top w:val="none" w:sz="0" w:space="0" w:color="auto"/>
            <w:left w:val="none" w:sz="0" w:space="0" w:color="auto"/>
            <w:bottom w:val="none" w:sz="0" w:space="0" w:color="auto"/>
            <w:right w:val="none" w:sz="0" w:space="0" w:color="auto"/>
          </w:divBdr>
        </w:div>
      </w:divsChild>
    </w:div>
    <w:div w:id="1483085625">
      <w:bodyDiv w:val="1"/>
      <w:marLeft w:val="0"/>
      <w:marRight w:val="0"/>
      <w:marTop w:val="0"/>
      <w:marBottom w:val="0"/>
      <w:divBdr>
        <w:top w:val="none" w:sz="0" w:space="0" w:color="auto"/>
        <w:left w:val="none" w:sz="0" w:space="0" w:color="auto"/>
        <w:bottom w:val="none" w:sz="0" w:space="0" w:color="auto"/>
        <w:right w:val="none" w:sz="0" w:space="0" w:color="auto"/>
      </w:divBdr>
    </w:div>
    <w:div w:id="1493641469">
      <w:bodyDiv w:val="1"/>
      <w:marLeft w:val="0"/>
      <w:marRight w:val="0"/>
      <w:marTop w:val="0"/>
      <w:marBottom w:val="0"/>
      <w:divBdr>
        <w:top w:val="none" w:sz="0" w:space="0" w:color="auto"/>
        <w:left w:val="none" w:sz="0" w:space="0" w:color="auto"/>
        <w:bottom w:val="none" w:sz="0" w:space="0" w:color="auto"/>
        <w:right w:val="none" w:sz="0" w:space="0" w:color="auto"/>
      </w:divBdr>
    </w:div>
    <w:div w:id="1640188494">
      <w:bodyDiv w:val="1"/>
      <w:marLeft w:val="0"/>
      <w:marRight w:val="0"/>
      <w:marTop w:val="0"/>
      <w:marBottom w:val="0"/>
      <w:divBdr>
        <w:top w:val="none" w:sz="0" w:space="0" w:color="auto"/>
        <w:left w:val="none" w:sz="0" w:space="0" w:color="auto"/>
        <w:bottom w:val="none" w:sz="0" w:space="0" w:color="auto"/>
        <w:right w:val="none" w:sz="0" w:space="0" w:color="auto"/>
      </w:divBdr>
    </w:div>
    <w:div w:id="1732339959">
      <w:bodyDiv w:val="1"/>
      <w:marLeft w:val="0"/>
      <w:marRight w:val="0"/>
      <w:marTop w:val="0"/>
      <w:marBottom w:val="0"/>
      <w:divBdr>
        <w:top w:val="none" w:sz="0" w:space="0" w:color="auto"/>
        <w:left w:val="none" w:sz="0" w:space="0" w:color="auto"/>
        <w:bottom w:val="none" w:sz="0" w:space="0" w:color="auto"/>
        <w:right w:val="none" w:sz="0" w:space="0" w:color="auto"/>
      </w:divBdr>
    </w:div>
    <w:div w:id="1793741202">
      <w:bodyDiv w:val="1"/>
      <w:marLeft w:val="0"/>
      <w:marRight w:val="0"/>
      <w:marTop w:val="0"/>
      <w:marBottom w:val="0"/>
      <w:divBdr>
        <w:top w:val="none" w:sz="0" w:space="0" w:color="auto"/>
        <w:left w:val="none" w:sz="0" w:space="0" w:color="auto"/>
        <w:bottom w:val="none" w:sz="0" w:space="0" w:color="auto"/>
        <w:right w:val="none" w:sz="0" w:space="0" w:color="auto"/>
      </w:divBdr>
    </w:div>
    <w:div w:id="1809544058">
      <w:bodyDiv w:val="1"/>
      <w:marLeft w:val="0"/>
      <w:marRight w:val="0"/>
      <w:marTop w:val="0"/>
      <w:marBottom w:val="0"/>
      <w:divBdr>
        <w:top w:val="none" w:sz="0" w:space="0" w:color="auto"/>
        <w:left w:val="none" w:sz="0" w:space="0" w:color="auto"/>
        <w:bottom w:val="none" w:sz="0" w:space="0" w:color="auto"/>
        <w:right w:val="none" w:sz="0" w:space="0" w:color="auto"/>
      </w:divBdr>
    </w:div>
    <w:div w:id="1823813616">
      <w:bodyDiv w:val="1"/>
      <w:marLeft w:val="0"/>
      <w:marRight w:val="0"/>
      <w:marTop w:val="0"/>
      <w:marBottom w:val="0"/>
      <w:divBdr>
        <w:top w:val="none" w:sz="0" w:space="0" w:color="auto"/>
        <w:left w:val="none" w:sz="0" w:space="0" w:color="auto"/>
        <w:bottom w:val="none" w:sz="0" w:space="0" w:color="auto"/>
        <w:right w:val="none" w:sz="0" w:space="0" w:color="auto"/>
      </w:divBdr>
    </w:div>
    <w:div w:id="1848052570">
      <w:bodyDiv w:val="1"/>
      <w:marLeft w:val="0"/>
      <w:marRight w:val="0"/>
      <w:marTop w:val="0"/>
      <w:marBottom w:val="0"/>
      <w:divBdr>
        <w:top w:val="none" w:sz="0" w:space="0" w:color="auto"/>
        <w:left w:val="none" w:sz="0" w:space="0" w:color="auto"/>
        <w:bottom w:val="none" w:sz="0" w:space="0" w:color="auto"/>
        <w:right w:val="none" w:sz="0" w:space="0" w:color="auto"/>
      </w:divBdr>
    </w:div>
    <w:div w:id="1885210901">
      <w:bodyDiv w:val="1"/>
      <w:marLeft w:val="0"/>
      <w:marRight w:val="0"/>
      <w:marTop w:val="0"/>
      <w:marBottom w:val="0"/>
      <w:divBdr>
        <w:top w:val="none" w:sz="0" w:space="0" w:color="auto"/>
        <w:left w:val="none" w:sz="0" w:space="0" w:color="auto"/>
        <w:bottom w:val="none" w:sz="0" w:space="0" w:color="auto"/>
        <w:right w:val="none" w:sz="0" w:space="0" w:color="auto"/>
      </w:divBdr>
      <w:divsChild>
        <w:div w:id="1042944714">
          <w:marLeft w:val="547"/>
          <w:marRight w:val="0"/>
          <w:marTop w:val="0"/>
          <w:marBottom w:val="0"/>
          <w:divBdr>
            <w:top w:val="none" w:sz="0" w:space="0" w:color="auto"/>
            <w:left w:val="none" w:sz="0" w:space="0" w:color="auto"/>
            <w:bottom w:val="none" w:sz="0" w:space="0" w:color="auto"/>
            <w:right w:val="none" w:sz="0" w:space="0" w:color="auto"/>
          </w:divBdr>
        </w:div>
        <w:div w:id="1587762524">
          <w:marLeft w:val="547"/>
          <w:marRight w:val="0"/>
          <w:marTop w:val="0"/>
          <w:marBottom w:val="0"/>
          <w:divBdr>
            <w:top w:val="none" w:sz="0" w:space="0" w:color="auto"/>
            <w:left w:val="none" w:sz="0" w:space="0" w:color="auto"/>
            <w:bottom w:val="none" w:sz="0" w:space="0" w:color="auto"/>
            <w:right w:val="none" w:sz="0" w:space="0" w:color="auto"/>
          </w:divBdr>
        </w:div>
        <w:div w:id="921187017">
          <w:marLeft w:val="547"/>
          <w:marRight w:val="0"/>
          <w:marTop w:val="0"/>
          <w:marBottom w:val="0"/>
          <w:divBdr>
            <w:top w:val="none" w:sz="0" w:space="0" w:color="auto"/>
            <w:left w:val="none" w:sz="0" w:space="0" w:color="auto"/>
            <w:bottom w:val="none" w:sz="0" w:space="0" w:color="auto"/>
            <w:right w:val="none" w:sz="0" w:space="0" w:color="auto"/>
          </w:divBdr>
        </w:div>
      </w:divsChild>
    </w:div>
    <w:div w:id="1904948981">
      <w:bodyDiv w:val="1"/>
      <w:marLeft w:val="0"/>
      <w:marRight w:val="0"/>
      <w:marTop w:val="0"/>
      <w:marBottom w:val="0"/>
      <w:divBdr>
        <w:top w:val="none" w:sz="0" w:space="0" w:color="auto"/>
        <w:left w:val="none" w:sz="0" w:space="0" w:color="auto"/>
        <w:bottom w:val="none" w:sz="0" w:space="0" w:color="auto"/>
        <w:right w:val="none" w:sz="0" w:space="0" w:color="auto"/>
      </w:divBdr>
    </w:div>
    <w:div w:id="1959295949">
      <w:bodyDiv w:val="1"/>
      <w:marLeft w:val="0"/>
      <w:marRight w:val="0"/>
      <w:marTop w:val="0"/>
      <w:marBottom w:val="0"/>
      <w:divBdr>
        <w:top w:val="none" w:sz="0" w:space="0" w:color="auto"/>
        <w:left w:val="none" w:sz="0" w:space="0" w:color="auto"/>
        <w:bottom w:val="none" w:sz="0" w:space="0" w:color="auto"/>
        <w:right w:val="none" w:sz="0" w:space="0" w:color="auto"/>
      </w:divBdr>
    </w:div>
    <w:div w:id="1972782977">
      <w:bodyDiv w:val="1"/>
      <w:marLeft w:val="0"/>
      <w:marRight w:val="0"/>
      <w:marTop w:val="0"/>
      <w:marBottom w:val="0"/>
      <w:divBdr>
        <w:top w:val="none" w:sz="0" w:space="0" w:color="auto"/>
        <w:left w:val="none" w:sz="0" w:space="0" w:color="auto"/>
        <w:bottom w:val="none" w:sz="0" w:space="0" w:color="auto"/>
        <w:right w:val="none" w:sz="0" w:space="0" w:color="auto"/>
      </w:divBdr>
    </w:div>
    <w:div w:id="1973364026">
      <w:bodyDiv w:val="1"/>
      <w:marLeft w:val="0"/>
      <w:marRight w:val="0"/>
      <w:marTop w:val="0"/>
      <w:marBottom w:val="0"/>
      <w:divBdr>
        <w:top w:val="none" w:sz="0" w:space="0" w:color="auto"/>
        <w:left w:val="none" w:sz="0" w:space="0" w:color="auto"/>
        <w:bottom w:val="none" w:sz="0" w:space="0" w:color="auto"/>
        <w:right w:val="none" w:sz="0" w:space="0" w:color="auto"/>
      </w:divBdr>
    </w:div>
    <w:div w:id="2043479728">
      <w:bodyDiv w:val="1"/>
      <w:marLeft w:val="0"/>
      <w:marRight w:val="0"/>
      <w:marTop w:val="0"/>
      <w:marBottom w:val="0"/>
      <w:divBdr>
        <w:top w:val="none" w:sz="0" w:space="0" w:color="auto"/>
        <w:left w:val="none" w:sz="0" w:space="0" w:color="auto"/>
        <w:bottom w:val="none" w:sz="0" w:space="0" w:color="auto"/>
        <w:right w:val="none" w:sz="0" w:space="0" w:color="auto"/>
      </w:divBdr>
    </w:div>
    <w:div w:id="207874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chart" Target="charts/chart7.xml"/><Relationship Id="rId39" Type="http://schemas.openxmlformats.org/officeDocument/2006/relationships/image" Target="media/image14.emf"/><Relationship Id="rId21" Type="http://schemas.openxmlformats.org/officeDocument/2006/relationships/chart" Target="charts/chart2.xml"/><Relationship Id="rId34" Type="http://schemas.openxmlformats.org/officeDocument/2006/relationships/image" Target="media/image9.emf"/><Relationship Id="rId42" Type="http://schemas.openxmlformats.org/officeDocument/2006/relationships/image" Target="media/image17.em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image" Target="media/image12.emf"/><Relationship Id="rId40" Type="http://schemas.openxmlformats.org/officeDocument/2006/relationships/image" Target="media/image15.emf"/><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image" Target="media/image11.emf"/><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chart" Target="charts/chart12.xml"/><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image" Target="media/image10.emf"/><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chart" Target="charts/chart6.xml"/><Relationship Id="rId33" Type="http://schemas.openxmlformats.org/officeDocument/2006/relationships/image" Target="media/image8.emf"/><Relationship Id="rId38" Type="http://schemas.openxmlformats.org/officeDocument/2006/relationships/image" Target="media/image13.emf"/><Relationship Id="rId20" Type="http://schemas.openxmlformats.org/officeDocument/2006/relationships/chart" Target="charts/chart1.xml"/><Relationship Id="rId41" Type="http://schemas.openxmlformats.org/officeDocument/2006/relationships/image" Target="media/image16.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lden%20tsering\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.xlsm]sales by country!PivotTable14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Annual Sales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'sales by country'!$B$3:$B$4</c:f>
              <c:strCache>
                <c:ptCount val="1"/>
                <c:pt idx="0">
                  <c:v>2019</c:v>
                </c:pt>
              </c:strCache>
            </c:strRef>
          </c:tx>
          <c:spPr>
            <a:solidFill>
              <a:schemeClr val="accent1"/>
            </a:solidFill>
            <a:ln>
              <a:noFill/>
            </a:ln>
            <a:effectLst/>
          </c:spPr>
          <c:invertIfNegative val="0"/>
          <c:cat>
            <c:strRef>
              <c:f>'sales by country'!$A$5:$A$8</c:f>
              <c:strCache>
                <c:ptCount val="3"/>
                <c:pt idx="0">
                  <c:v>Ireland</c:v>
                </c:pt>
                <c:pt idx="1">
                  <c:v>United Kingdom</c:v>
                </c:pt>
                <c:pt idx="2">
                  <c:v>United States</c:v>
                </c:pt>
              </c:strCache>
            </c:strRef>
          </c:cat>
          <c:val>
            <c:numRef>
              <c:f>'sales by country'!$B$5:$B$8</c:f>
              <c:numCache>
                <c:formatCode>[$$-409]#,##0.00</c:formatCode>
                <c:ptCount val="3"/>
                <c:pt idx="0">
                  <c:v>1781.0750000000003</c:v>
                </c:pt>
                <c:pt idx="1">
                  <c:v>951.28</c:v>
                </c:pt>
                <c:pt idx="2">
                  <c:v>9454.8099999999977</c:v>
                </c:pt>
              </c:numCache>
            </c:numRef>
          </c:val>
          <c:extLst>
            <c:ext xmlns:c16="http://schemas.microsoft.com/office/drawing/2014/chart" uri="{C3380CC4-5D6E-409C-BE32-E72D297353CC}">
              <c16:uniqueId val="{00000000-BFAE-4630-B9F7-C862266326CB}"/>
            </c:ext>
          </c:extLst>
        </c:ser>
        <c:ser>
          <c:idx val="1"/>
          <c:order val="1"/>
          <c:tx>
            <c:strRef>
              <c:f>'sales by country'!$C$3:$C$4</c:f>
              <c:strCache>
                <c:ptCount val="1"/>
                <c:pt idx="0">
                  <c:v>2020</c:v>
                </c:pt>
              </c:strCache>
            </c:strRef>
          </c:tx>
          <c:spPr>
            <a:solidFill>
              <a:schemeClr val="accent2"/>
            </a:solidFill>
            <a:ln>
              <a:noFill/>
            </a:ln>
            <a:effectLst/>
          </c:spPr>
          <c:invertIfNegative val="0"/>
          <c:cat>
            <c:strRef>
              <c:f>'sales by country'!$A$5:$A$8</c:f>
              <c:strCache>
                <c:ptCount val="3"/>
                <c:pt idx="0">
                  <c:v>Ireland</c:v>
                </c:pt>
                <c:pt idx="1">
                  <c:v>United Kingdom</c:v>
                </c:pt>
                <c:pt idx="2">
                  <c:v>United States</c:v>
                </c:pt>
              </c:strCache>
            </c:strRef>
          </c:cat>
          <c:val>
            <c:numRef>
              <c:f>'sales by country'!$C$5:$C$8</c:f>
              <c:numCache>
                <c:formatCode>[$$-409]#,##0.00</c:formatCode>
                <c:ptCount val="3"/>
                <c:pt idx="0">
                  <c:v>1674.8649999999996</c:v>
                </c:pt>
                <c:pt idx="1">
                  <c:v>1074.32</c:v>
                </c:pt>
                <c:pt idx="2">
                  <c:v>9368.3599999999988</c:v>
                </c:pt>
              </c:numCache>
            </c:numRef>
          </c:val>
          <c:extLst>
            <c:ext xmlns:c16="http://schemas.microsoft.com/office/drawing/2014/chart" uri="{C3380CC4-5D6E-409C-BE32-E72D297353CC}">
              <c16:uniqueId val="{00000001-BFAE-4630-B9F7-C862266326CB}"/>
            </c:ext>
          </c:extLst>
        </c:ser>
        <c:ser>
          <c:idx val="2"/>
          <c:order val="2"/>
          <c:tx>
            <c:strRef>
              <c:f>'sales by country'!$D$3:$D$4</c:f>
              <c:strCache>
                <c:ptCount val="1"/>
                <c:pt idx="0">
                  <c:v>2021</c:v>
                </c:pt>
              </c:strCache>
            </c:strRef>
          </c:tx>
          <c:spPr>
            <a:solidFill>
              <a:schemeClr val="accent3"/>
            </a:solidFill>
            <a:ln>
              <a:noFill/>
            </a:ln>
            <a:effectLst/>
          </c:spPr>
          <c:invertIfNegative val="0"/>
          <c:cat>
            <c:strRef>
              <c:f>'sales by country'!$A$5:$A$8</c:f>
              <c:strCache>
                <c:ptCount val="3"/>
                <c:pt idx="0">
                  <c:v>Ireland</c:v>
                </c:pt>
                <c:pt idx="1">
                  <c:v>United Kingdom</c:v>
                </c:pt>
                <c:pt idx="2">
                  <c:v>United States</c:v>
                </c:pt>
              </c:strCache>
            </c:strRef>
          </c:cat>
          <c:val>
            <c:numRef>
              <c:f>'sales by country'!$D$5:$D$8</c:f>
              <c:numCache>
                <c:formatCode>[$$-409]#,##0.00</c:formatCode>
                <c:ptCount val="3"/>
                <c:pt idx="0">
                  <c:v>2032.4549999999995</c:v>
                </c:pt>
                <c:pt idx="1">
                  <c:v>643.04499999999996</c:v>
                </c:pt>
                <c:pt idx="2">
                  <c:v>11090.61</c:v>
                </c:pt>
              </c:numCache>
            </c:numRef>
          </c:val>
          <c:extLst>
            <c:ext xmlns:c16="http://schemas.microsoft.com/office/drawing/2014/chart" uri="{C3380CC4-5D6E-409C-BE32-E72D297353CC}">
              <c16:uniqueId val="{00000002-BFAE-4630-B9F7-C862266326CB}"/>
            </c:ext>
          </c:extLst>
        </c:ser>
        <c:ser>
          <c:idx val="3"/>
          <c:order val="3"/>
          <c:tx>
            <c:strRef>
              <c:f>'sales by country'!$E$3:$E$4</c:f>
              <c:strCache>
                <c:ptCount val="1"/>
                <c:pt idx="0">
                  <c:v>2022</c:v>
                </c:pt>
              </c:strCache>
            </c:strRef>
          </c:tx>
          <c:spPr>
            <a:solidFill>
              <a:schemeClr val="accent4"/>
            </a:solidFill>
            <a:ln>
              <a:noFill/>
            </a:ln>
            <a:effectLst/>
          </c:spPr>
          <c:invertIfNegative val="0"/>
          <c:cat>
            <c:strRef>
              <c:f>'sales by country'!$A$5:$A$8</c:f>
              <c:strCache>
                <c:ptCount val="3"/>
                <c:pt idx="0">
                  <c:v>Ireland</c:v>
                </c:pt>
                <c:pt idx="1">
                  <c:v>United Kingdom</c:v>
                </c:pt>
                <c:pt idx="2">
                  <c:v>United States</c:v>
                </c:pt>
              </c:strCache>
            </c:strRef>
          </c:cat>
          <c:val>
            <c:numRef>
              <c:f>'sales by country'!$E$5:$E$8</c:f>
              <c:numCache>
                <c:formatCode>[$$-409]#,##0.00</c:formatCode>
                <c:ptCount val="3"/>
                <c:pt idx="0">
                  <c:v>1208.47</c:v>
                </c:pt>
                <c:pt idx="1">
                  <c:v>129.85999999999999</c:v>
                </c:pt>
                <c:pt idx="2">
                  <c:v>5725.1050000000041</c:v>
                </c:pt>
              </c:numCache>
            </c:numRef>
          </c:val>
          <c:extLst>
            <c:ext xmlns:c16="http://schemas.microsoft.com/office/drawing/2014/chart" uri="{C3380CC4-5D6E-409C-BE32-E72D297353CC}">
              <c16:uniqueId val="{00000003-BFAE-4630-B9F7-C862266326CB}"/>
            </c:ext>
          </c:extLst>
        </c:ser>
        <c:dLbls>
          <c:showLegendKey val="0"/>
          <c:showVal val="0"/>
          <c:showCatName val="0"/>
          <c:showSerName val="0"/>
          <c:showPercent val="0"/>
          <c:showBubbleSize val="0"/>
        </c:dLbls>
        <c:gapWidth val="219"/>
        <c:overlap val="-27"/>
        <c:axId val="1840845904"/>
        <c:axId val="1840839664"/>
      </c:barChart>
      <c:catAx>
        <c:axId val="1840845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0839664"/>
        <c:crosses val="autoZero"/>
        <c:auto val="1"/>
        <c:lblAlgn val="ctr"/>
        <c:lblOffset val="100"/>
        <c:noMultiLvlLbl val="0"/>
      </c:catAx>
      <c:valAx>
        <c:axId val="1840839664"/>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0845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spPr>
          <a:solidFill>
            <a:schemeClr val="accent1"/>
          </a:solidFill>
          <a:ln>
            <a:noFill/>
          </a:ln>
          <a:effectLst/>
        </c:spPr>
        <c:marker>
          <c:symbol val="none"/>
        </c:marker>
        <c:dLbl>
          <c:idx val="0"/>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dLbl>
          <c:idx val="0"/>
          <c:layout>
            <c:manualLayout>
              <c:x val="-5.5594162612925692E-2"/>
              <c:y val="2.3148148148148147E-2"/>
            </c:manualLayout>
          </c:layout>
          <c:showLegendKey val="0"/>
          <c:showVal val="1"/>
          <c:showCatName val="0"/>
          <c:showSerName val="0"/>
          <c:showPercent val="0"/>
          <c:showBubbleSize val="0"/>
          <c:extLst>
            <c:ext xmlns:c15="http://schemas.microsoft.com/office/drawing/2012/chart" uri="{CE6537A1-D6FC-4f65-9D91-7224C49458BB}"/>
          </c:extLst>
        </c:dLbl>
      </c:pivotFmt>
      <c:pivotFmt>
        <c:idx val="3"/>
        <c:dLbl>
          <c:idx val="0"/>
          <c:layout>
            <c:manualLayout>
              <c:x val="5.0034746351632978E-2"/>
              <c:y val="4.1666666666666664E-2"/>
            </c:manualLayout>
          </c:layout>
          <c:showLegendKey val="0"/>
          <c:showVal val="1"/>
          <c:showCatName val="0"/>
          <c:showSerName val="0"/>
          <c:showPercent val="0"/>
          <c:showBubbleSize val="0"/>
          <c:extLst>
            <c:ext xmlns:c15="http://schemas.microsoft.com/office/drawing/2012/chart" uri="{CE6537A1-D6FC-4f65-9D91-7224C49458BB}"/>
          </c:extLst>
        </c:dLbl>
      </c:pivotFmt>
      <c:pivotFmt>
        <c:idx val="4"/>
        <c:dLbl>
          <c:idx val="0"/>
          <c:layout>
            <c:manualLayout>
              <c:x val="-3.8915913829048E-2"/>
              <c:y val="3.7037037037037035E-2"/>
            </c:manualLayout>
          </c:layout>
          <c:showLegendKey val="0"/>
          <c:showVal val="1"/>
          <c:showCatName val="0"/>
          <c:showSerName val="0"/>
          <c:showPercent val="0"/>
          <c:showBubbleSize val="0"/>
          <c:extLst>
            <c:ext xmlns:c15="http://schemas.microsoft.com/office/drawing/2012/chart" uri="{CE6537A1-D6FC-4f65-9D91-7224C49458BB}"/>
          </c:extLst>
        </c:dLbl>
      </c:pivotFmt>
      <c:pivotFmt>
        <c:idx val="5"/>
        <c:dLbl>
          <c:idx val="0"/>
          <c:layout>
            <c:manualLayout>
              <c:x val="1.3898540653231411E-2"/>
              <c:y val="-3.2407407407407406E-2"/>
            </c:manualLayout>
          </c:layout>
          <c:showLegendKey val="0"/>
          <c:showVal val="1"/>
          <c:showCatName val="0"/>
          <c:showSerName val="0"/>
          <c:showPercent val="0"/>
          <c:showBubbleSize val="0"/>
          <c:extLst>
            <c:ext xmlns:c15="http://schemas.microsoft.com/office/drawing/2012/chart" uri="{CE6537A1-D6FC-4f65-9D91-7224C49458BB}"/>
          </c:extLst>
        </c:dLbl>
      </c:pivotFmt>
      <c:pivotFmt>
        <c:idx val="6"/>
        <c:dLbl>
          <c:idx val="0"/>
          <c:layout>
            <c:manualLayout>
              <c:x val="-2.2237665045170281E-2"/>
              <c:y val="-6.9444444444444531E-2"/>
            </c:manualLayout>
          </c:layout>
          <c:showLegendKey val="0"/>
          <c:showVal val="1"/>
          <c:showCatName val="0"/>
          <c:showSerName val="0"/>
          <c:showPercent val="0"/>
          <c:showBubbleSize val="0"/>
          <c:extLst>
            <c:ext xmlns:c15="http://schemas.microsoft.com/office/drawing/2012/chart" uri="{CE6537A1-D6FC-4f65-9D91-7224C49458BB}"/>
          </c:extLst>
        </c:dLbl>
      </c:pivotFmt>
      <c:pivotFmt>
        <c:idx val="7"/>
        <c:dLbl>
          <c:idx val="0"/>
          <c:layout>
            <c:manualLayout>
              <c:x val="4.7255038220986798E-2"/>
              <c:y val="1.8518518518518434E-2"/>
            </c:manualLayout>
          </c:layout>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dLbl>
          <c:idx val="0"/>
          <c:layout>
            <c:manualLayout>
              <c:x val="5.0034746351632978E-2"/>
              <c:y val="4.1666666666666664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dLbl>
          <c:idx val="0"/>
          <c:layout>
            <c:manualLayout>
              <c:x val="1.3898540653231411E-2"/>
              <c:y val="-3.2407407407407406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dLbl>
          <c:idx val="0"/>
          <c:layout>
            <c:manualLayout>
              <c:x val="4.7255038220986798E-2"/>
              <c:y val="1.8518518518518434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dLbl>
          <c:idx val="0"/>
          <c:layout>
            <c:manualLayout>
              <c:x val="-5.5594162612925692E-2"/>
              <c:y val="2.3148148148148147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3.8915913829048E-2"/>
              <c:y val="3.7037037037037035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2.2237665045170281E-2"/>
              <c:y val="-6.9444444444444531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dLbl>
          <c:idx val="0"/>
          <c:layout>
            <c:manualLayout>
              <c:x val="5.0034746351632978E-2"/>
              <c:y val="4.1666666666666664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dLbl>
          <c:idx val="0"/>
          <c:layout>
            <c:manualLayout>
              <c:x val="1.3898540653231411E-2"/>
              <c:y val="-3.2407407407407406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dLbl>
          <c:idx val="0"/>
          <c:layout>
            <c:manualLayout>
              <c:x val="4.7255038220986798E-2"/>
              <c:y val="1.8518518518518434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dLbl>
          <c:idx val="0"/>
          <c:layout>
            <c:manualLayout>
              <c:x val="-5.5594162612925692E-2"/>
              <c:y val="2.3148148148148147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dLbl>
          <c:idx val="0"/>
          <c:layout>
            <c:manualLayout>
              <c:x val="-3.8915913829048E-2"/>
              <c:y val="3.7037037037037035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dLbl>
          <c:idx val="0"/>
          <c:layout>
            <c:manualLayout>
              <c:x val="-2.2237665045170281E-2"/>
              <c:y val="-6.9444444444444531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0661811023622048"/>
          <c:y val="7.4040596046737309E-2"/>
          <c:w val="0.52485529649308083"/>
          <c:h val="0.87415135608048999"/>
        </c:manualLayout>
      </c:layout>
      <c:radarChart>
        <c:radarStyle val="filled"/>
        <c:varyColors val="0"/>
        <c:ser>
          <c:idx val="0"/>
          <c:order val="0"/>
          <c:tx>
            <c:v>No</c:v>
          </c:tx>
          <c:spPr>
            <a:solidFill>
              <a:schemeClr val="accent1"/>
            </a:solidFill>
            <a:ln>
              <a:noFill/>
            </a:ln>
            <a:effectLst/>
          </c:spPr>
          <c:dPt>
            <c:idx val="0"/>
            <c:bubble3D val="0"/>
            <c:extLst>
              <c:ext xmlns:c16="http://schemas.microsoft.com/office/drawing/2014/chart" uri="{C3380CC4-5D6E-409C-BE32-E72D297353CC}">
                <c16:uniqueId val="{00000000-784E-422D-AE24-BB2D0719AF5C}"/>
              </c:ext>
            </c:extLst>
          </c:dPt>
          <c:dPt>
            <c:idx val="1"/>
            <c:bubble3D val="0"/>
            <c:extLst>
              <c:ext xmlns:c16="http://schemas.microsoft.com/office/drawing/2014/chart" uri="{C3380CC4-5D6E-409C-BE32-E72D297353CC}">
                <c16:uniqueId val="{00000001-784E-422D-AE24-BB2D0719AF5C}"/>
              </c:ext>
            </c:extLst>
          </c:dPt>
          <c:dPt>
            <c:idx val="2"/>
            <c:bubble3D val="0"/>
            <c:extLst>
              <c:ext xmlns:c16="http://schemas.microsoft.com/office/drawing/2014/chart" uri="{C3380CC4-5D6E-409C-BE32-E72D297353CC}">
                <c16:uniqueId val="{00000002-784E-422D-AE24-BB2D0719AF5C}"/>
              </c:ext>
            </c:extLst>
          </c:dPt>
          <c:dLbls>
            <c:dLbl>
              <c:idx val="0"/>
              <c:layout>
                <c:manualLayout>
                  <c:x val="5.003474635163297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84E-422D-AE24-BB2D0719AF5C}"/>
                </c:ext>
              </c:extLst>
            </c:dLbl>
            <c:dLbl>
              <c:idx val="1"/>
              <c:layout>
                <c:manualLayout>
                  <c:x val="1.3898540653231411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4E-422D-AE24-BB2D0719AF5C}"/>
                </c:ext>
              </c:extLst>
            </c:dLbl>
            <c:dLbl>
              <c:idx val="2"/>
              <c:layout>
                <c:manualLayout>
                  <c:x val="4.7255038220986798E-2"/>
                  <c:y val="1.85185185185184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84E-422D-AE24-BB2D0719AF5C}"/>
                </c:ext>
              </c:extLst>
            </c:dLbl>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3"/>
              <c:pt idx="0">
                <c:v>Ireland</c:v>
              </c:pt>
              <c:pt idx="1">
                <c:v>United Kingdom</c:v>
              </c:pt>
              <c:pt idx="2">
                <c:v>United States</c:v>
              </c:pt>
            </c:strLit>
          </c:cat>
          <c:val>
            <c:numLit>
              <c:formatCode>General</c:formatCode>
              <c:ptCount val="3"/>
              <c:pt idx="0">
                <c:v>72</c:v>
              </c:pt>
              <c:pt idx="1">
                <c:v>46</c:v>
              </c:pt>
              <c:pt idx="2">
                <c:v>403</c:v>
              </c:pt>
            </c:numLit>
          </c:val>
          <c:extLst>
            <c:ext xmlns:c16="http://schemas.microsoft.com/office/drawing/2014/chart" uri="{C3380CC4-5D6E-409C-BE32-E72D297353CC}">
              <c16:uniqueId val="{00000003-784E-422D-AE24-BB2D0719AF5C}"/>
            </c:ext>
          </c:extLst>
        </c:ser>
        <c:ser>
          <c:idx val="1"/>
          <c:order val="1"/>
          <c:tx>
            <c:v>Yes</c:v>
          </c:tx>
          <c:spPr>
            <a:solidFill>
              <a:schemeClr val="accent2"/>
            </a:solidFill>
            <a:ln>
              <a:noFill/>
            </a:ln>
            <a:effectLst/>
          </c:spPr>
          <c:dPt>
            <c:idx val="0"/>
            <c:bubble3D val="0"/>
            <c:extLst>
              <c:ext xmlns:c16="http://schemas.microsoft.com/office/drawing/2014/chart" uri="{C3380CC4-5D6E-409C-BE32-E72D297353CC}">
                <c16:uniqueId val="{00000004-784E-422D-AE24-BB2D0719AF5C}"/>
              </c:ext>
            </c:extLst>
          </c:dPt>
          <c:dPt>
            <c:idx val="1"/>
            <c:bubble3D val="0"/>
            <c:extLst>
              <c:ext xmlns:c16="http://schemas.microsoft.com/office/drawing/2014/chart" uri="{C3380CC4-5D6E-409C-BE32-E72D297353CC}">
                <c16:uniqueId val="{00000005-784E-422D-AE24-BB2D0719AF5C}"/>
              </c:ext>
            </c:extLst>
          </c:dPt>
          <c:dPt>
            <c:idx val="2"/>
            <c:bubble3D val="0"/>
            <c:extLst>
              <c:ext xmlns:c16="http://schemas.microsoft.com/office/drawing/2014/chart" uri="{C3380CC4-5D6E-409C-BE32-E72D297353CC}">
                <c16:uniqueId val="{00000006-784E-422D-AE24-BB2D0719AF5C}"/>
              </c:ext>
            </c:extLst>
          </c:dPt>
          <c:dLbls>
            <c:dLbl>
              <c:idx val="0"/>
              <c:layout>
                <c:manualLayout>
                  <c:x val="-5.5594162612925692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84E-422D-AE24-BB2D0719AF5C}"/>
                </c:ext>
              </c:extLst>
            </c:dLbl>
            <c:dLbl>
              <c:idx val="1"/>
              <c:layout>
                <c:manualLayout>
                  <c:x val="-3.8915913829048E-2"/>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84E-422D-AE24-BB2D0719AF5C}"/>
                </c:ext>
              </c:extLst>
            </c:dLbl>
            <c:dLbl>
              <c:idx val="2"/>
              <c:layout>
                <c:manualLayout>
                  <c:x val="-2.2237665045170281E-2"/>
                  <c:y val="-6.94444444444445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84E-422D-AE24-BB2D0719AF5C}"/>
                </c:ext>
              </c:extLst>
            </c:dLbl>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3"/>
              <c:pt idx="0">
                <c:v>Ireland</c:v>
              </c:pt>
              <c:pt idx="1">
                <c:v>United Kingdom</c:v>
              </c:pt>
              <c:pt idx="2">
                <c:v>United States</c:v>
              </c:pt>
            </c:strLit>
          </c:cat>
          <c:val>
            <c:numLit>
              <c:formatCode>General</c:formatCode>
              <c:ptCount val="3"/>
              <c:pt idx="0">
                <c:v>81</c:v>
              </c:pt>
              <c:pt idx="1">
                <c:v>27</c:v>
              </c:pt>
              <c:pt idx="2">
                <c:v>371</c:v>
              </c:pt>
            </c:numLit>
          </c:val>
          <c:extLst>
            <c:ext xmlns:c16="http://schemas.microsoft.com/office/drawing/2014/chart" uri="{C3380CC4-5D6E-409C-BE32-E72D297353CC}">
              <c16:uniqueId val="{00000007-784E-422D-AE24-BB2D0719AF5C}"/>
            </c:ext>
          </c:extLst>
        </c:ser>
        <c:dLbls>
          <c:showLegendKey val="0"/>
          <c:showVal val="1"/>
          <c:showCatName val="0"/>
          <c:showSerName val="0"/>
          <c:showPercent val="0"/>
          <c:showBubbleSize val="0"/>
        </c:dLbls>
        <c:axId val="1569786335"/>
        <c:axId val="1569797375"/>
      </c:radarChart>
      <c:catAx>
        <c:axId val="1569786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797375"/>
        <c:crosses val="autoZero"/>
        <c:auto val="1"/>
        <c:lblAlgn val="ctr"/>
        <c:lblOffset val="100"/>
        <c:noMultiLvlLbl val="0"/>
      </c:catAx>
      <c:valAx>
        <c:axId val="1569797375"/>
        <c:scaling>
          <c:orientation val="minMax"/>
        </c:scaling>
        <c:delete val="1"/>
        <c:axPos val="l"/>
        <c:majorGridlines>
          <c:spPr>
            <a:ln w="9525" cap="flat" cmpd="sng" algn="ctr">
              <a:solidFill>
                <a:schemeClr val="bg1">
                  <a:lumMod val="75000"/>
                </a:schemeClr>
              </a:solidFill>
              <a:round/>
            </a:ln>
            <a:effectLst/>
          </c:spPr>
        </c:majorGridlines>
        <c:numFmt formatCode="General" sourceLinked="1"/>
        <c:majorTickMark val="none"/>
        <c:minorTickMark val="none"/>
        <c:tickLblPos val="nextTo"/>
        <c:crossAx val="1569786335"/>
        <c:crosses val="autoZero"/>
        <c:crossBetween val="between"/>
      </c:valAx>
      <c:spPr>
        <a:solidFill>
          <a:sysClr val="window" lastClr="FFFFFF"/>
        </a:solidFill>
        <a:ln>
          <a:solidFill>
            <a:schemeClr val="bg1"/>
          </a:solid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ysClr val="window" lastClr="FFFFFF"/>
    </a:solidFill>
    <a:ln w="9525" cap="flat" cmpd="sng" algn="ctr">
      <a:solidFill>
        <a:schemeClr val="bg1">
          <a:lumMod val="75000"/>
        </a:schemeClr>
      </a:solidFill>
      <a:round/>
    </a:ln>
    <a:effectLst/>
  </c:spPr>
  <c:txPr>
    <a:bodyPr/>
    <a:lstStyle/>
    <a:p>
      <a:pPr>
        <a:defRPr/>
      </a:pPr>
      <a:endParaRPr lang="en-US"/>
    </a:p>
  </c:txPr>
  <c:externalData r:id="rId3">
    <c:autoUpdate val="0"/>
  </c:externalData>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.xlsm]loyalty programme sales !PivotTable4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900"/>
              <a:t>Sales Comparison of loyalty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rgbClr val="0070C0"/>
          </a:solidFill>
          <a:ln>
            <a:solidFill>
              <a:schemeClr val="bg1">
                <a:lumMod val="6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pivotFmt>
      <c:pivotFmt>
        <c:idx val="3"/>
        <c:spPr>
          <a:solidFill>
            <a:srgbClr val="0070C0"/>
          </a:solidFill>
          <a:ln>
            <a:solidFill>
              <a:schemeClr val="bg1">
                <a:lumMod val="6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0070C0"/>
          </a:solidFill>
          <a:ln>
            <a:solidFill>
              <a:schemeClr val="bg1">
                <a:lumMod val="6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'loyalty programme sales '!$B$20:$B$21</c:f>
              <c:strCache>
                <c:ptCount val="1"/>
                <c:pt idx="0">
                  <c:v>No</c:v>
                </c:pt>
              </c:strCache>
            </c:strRef>
          </c:tx>
          <c:spPr>
            <a:solidFill>
              <a:schemeClr val="accent1"/>
            </a:solidFill>
            <a:ln>
              <a:noFill/>
            </a:ln>
            <a:effectLst/>
          </c:spPr>
          <c:invertIfNegative val="0"/>
          <c:cat>
            <c:strRef>
              <c:f>'loyalty programme sales '!$A$22:$A$26</c:f>
              <c:strCache>
                <c:ptCount val="4"/>
                <c:pt idx="0">
                  <c:v>2019</c:v>
                </c:pt>
                <c:pt idx="1">
                  <c:v>2020</c:v>
                </c:pt>
                <c:pt idx="2">
                  <c:v>2021</c:v>
                </c:pt>
                <c:pt idx="3">
                  <c:v>2022</c:v>
                </c:pt>
              </c:strCache>
            </c:strRef>
          </c:cat>
          <c:val>
            <c:numRef>
              <c:f>'loyalty programme sales '!$B$22:$B$26</c:f>
              <c:numCache>
                <c:formatCode>[$$-409]#,##0.00</c:formatCode>
                <c:ptCount val="4"/>
                <c:pt idx="0">
                  <c:v>6291.61</c:v>
                </c:pt>
                <c:pt idx="1">
                  <c:v>6418.9</c:v>
                </c:pt>
                <c:pt idx="2">
                  <c:v>7926.1599999999989</c:v>
                </c:pt>
                <c:pt idx="3">
                  <c:v>3579.7349999999983</c:v>
                </c:pt>
              </c:numCache>
            </c:numRef>
          </c:val>
          <c:extLst>
            <c:ext xmlns:c16="http://schemas.microsoft.com/office/drawing/2014/chart" uri="{C3380CC4-5D6E-409C-BE32-E72D297353CC}">
              <c16:uniqueId val="{00000000-7E28-412F-8195-0ECD44B12911}"/>
            </c:ext>
          </c:extLst>
        </c:ser>
        <c:ser>
          <c:idx val="1"/>
          <c:order val="1"/>
          <c:tx>
            <c:strRef>
              <c:f>'loyalty programme sales '!$C$20:$C$21</c:f>
              <c:strCache>
                <c:ptCount val="1"/>
                <c:pt idx="0">
                  <c:v>Yes</c:v>
                </c:pt>
              </c:strCache>
            </c:strRef>
          </c:tx>
          <c:spPr>
            <a:solidFill>
              <a:schemeClr val="accent2"/>
            </a:solidFill>
            <a:ln>
              <a:noFill/>
            </a:ln>
            <a:effectLst/>
          </c:spPr>
          <c:invertIfNegative val="0"/>
          <c:cat>
            <c:strRef>
              <c:f>'loyalty programme sales '!$A$22:$A$26</c:f>
              <c:strCache>
                <c:ptCount val="4"/>
                <c:pt idx="0">
                  <c:v>2019</c:v>
                </c:pt>
                <c:pt idx="1">
                  <c:v>2020</c:v>
                </c:pt>
                <c:pt idx="2">
                  <c:v>2021</c:v>
                </c:pt>
                <c:pt idx="3">
                  <c:v>2022</c:v>
                </c:pt>
              </c:strCache>
            </c:strRef>
          </c:cat>
          <c:val>
            <c:numRef>
              <c:f>'loyalty programme sales '!$C$22:$C$26</c:f>
              <c:numCache>
                <c:formatCode>[$$-409]#,##0.00</c:formatCode>
                <c:ptCount val="4"/>
                <c:pt idx="0">
                  <c:v>5895.5549999999994</c:v>
                </c:pt>
                <c:pt idx="1">
                  <c:v>5698.6450000000023</c:v>
                </c:pt>
                <c:pt idx="2">
                  <c:v>5839.9500000000035</c:v>
                </c:pt>
                <c:pt idx="3">
                  <c:v>3483.6999999999994</c:v>
                </c:pt>
              </c:numCache>
            </c:numRef>
          </c:val>
          <c:extLst>
            <c:ext xmlns:c16="http://schemas.microsoft.com/office/drawing/2014/chart" uri="{C3380CC4-5D6E-409C-BE32-E72D297353CC}">
              <c16:uniqueId val="{00000001-7E28-412F-8195-0ECD44B12911}"/>
            </c:ext>
          </c:extLst>
        </c:ser>
        <c:dLbls>
          <c:showLegendKey val="0"/>
          <c:showVal val="0"/>
          <c:showCatName val="0"/>
          <c:showSerName val="0"/>
          <c:showPercent val="0"/>
          <c:showBubbleSize val="0"/>
        </c:dLbls>
        <c:gapWidth val="219"/>
        <c:overlap val="-27"/>
        <c:axId val="1826549904"/>
        <c:axId val="1826548464"/>
      </c:barChart>
      <c:catAx>
        <c:axId val="1826549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6548464"/>
        <c:crosses val="autoZero"/>
        <c:auto val="1"/>
        <c:lblAlgn val="ctr"/>
        <c:lblOffset val="100"/>
        <c:noMultiLvlLbl val="0"/>
      </c:catAx>
      <c:valAx>
        <c:axId val="1826548464"/>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6549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IN"/>
              <a:t>4th</a:t>
            </a:r>
            <a:r>
              <a:rPr lang="en-IN" baseline="0"/>
              <a:t> Quarter 2022 Forecast</a:t>
            </a:r>
            <a:endParaRPr lang="en-IN"/>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IN"/>
        </a:p>
      </c:txPr>
    </c:title>
    <c:autoTitleDeleted val="0"/>
    <c:plotArea>
      <c:layout/>
      <c:lineChart>
        <c:grouping val="standard"/>
        <c:varyColors val="0"/>
        <c:ser>
          <c:idx val="0"/>
          <c:order val="0"/>
          <c:tx>
            <c:strRef>
              <c:f>'short term forecast'!$B$1</c:f>
              <c:strCache>
                <c:ptCount val="1"/>
                <c:pt idx="0">
                  <c:v>Values</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val>
            <c:numRef>
              <c:f>'short term forecast'!$B$2:$B$13</c:f>
              <c:numCache>
                <c:formatCode>[$$-409]#,##0.00</c:formatCode>
                <c:ptCount val="12"/>
                <c:pt idx="0">
                  <c:v>1269.4149999999995</c:v>
                </c:pt>
                <c:pt idx="1">
                  <c:v>393.63</c:v>
                </c:pt>
                <c:pt idx="2">
                  <c:v>1315.2049999999999</c:v>
                </c:pt>
                <c:pt idx="3">
                  <c:v>776.44999999999993</c:v>
                </c:pt>
                <c:pt idx="4">
                  <c:v>1002.37</c:v>
                </c:pt>
                <c:pt idx="5">
                  <c:v>1155.3899999999996</c:v>
                </c:pt>
                <c:pt idx="6">
                  <c:v>906.73</c:v>
                </c:pt>
                <c:pt idx="7">
                  <c:v>244.24499999999998</c:v>
                </c:pt>
              </c:numCache>
            </c:numRef>
          </c:val>
          <c:smooth val="0"/>
          <c:extLst>
            <c:ext xmlns:c16="http://schemas.microsoft.com/office/drawing/2014/chart" uri="{C3380CC4-5D6E-409C-BE32-E72D297353CC}">
              <c16:uniqueId val="{00000000-6D03-4069-8D8C-BCDEC86F94ED}"/>
            </c:ext>
          </c:extLst>
        </c:ser>
        <c:ser>
          <c:idx val="1"/>
          <c:order val="1"/>
          <c:tx>
            <c:strRef>
              <c:f>'short term forecast'!$C$1</c:f>
              <c:strCache>
                <c:ptCount val="1"/>
                <c:pt idx="0">
                  <c:v>Forecast</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numRef>
              <c:f>'short term forecast'!$A$2:$A$13</c:f>
              <c:numCache>
                <c:formatCode>[$-F800]dddd\,\ mmmm\ dd\,\ yyyy</c:formatCode>
                <c:ptCount val="12"/>
                <c:pt idx="0">
                  <c:v>44592</c:v>
                </c:pt>
                <c:pt idx="1">
                  <c:v>44620</c:v>
                </c:pt>
                <c:pt idx="2">
                  <c:v>44651</c:v>
                </c:pt>
                <c:pt idx="3">
                  <c:v>44681</c:v>
                </c:pt>
                <c:pt idx="4">
                  <c:v>44712</c:v>
                </c:pt>
                <c:pt idx="5">
                  <c:v>44742</c:v>
                </c:pt>
                <c:pt idx="6">
                  <c:v>44773</c:v>
                </c:pt>
                <c:pt idx="7">
                  <c:v>44804</c:v>
                </c:pt>
                <c:pt idx="8">
                  <c:v>44835</c:v>
                </c:pt>
                <c:pt idx="9">
                  <c:v>44865</c:v>
                </c:pt>
                <c:pt idx="10">
                  <c:v>44896</c:v>
                </c:pt>
                <c:pt idx="11">
                  <c:v>44926</c:v>
                </c:pt>
              </c:numCache>
            </c:numRef>
          </c:cat>
          <c:val>
            <c:numRef>
              <c:f>'short term forecast'!$C$2:$C$13</c:f>
              <c:numCache>
                <c:formatCode>General</c:formatCode>
                <c:ptCount val="12"/>
                <c:pt idx="7" formatCode="[$$-409]#,##0.00">
                  <c:v>244.24499999999998</c:v>
                </c:pt>
                <c:pt idx="8" formatCode="[$$-409]#,##0.00">
                  <c:v>1013.2139522453813</c:v>
                </c:pt>
                <c:pt idx="9" formatCode="[$$-409]#,##0.00">
                  <c:v>440.74506383854362</c:v>
                </c:pt>
                <c:pt idx="10" formatCode="[$$-409]#,##0.00">
                  <c:v>956.96934706469176</c:v>
                </c:pt>
                <c:pt idx="11" formatCode="[$$-409]#,##0.00">
                  <c:v>384.5004586578541</c:v>
                </c:pt>
              </c:numCache>
            </c:numRef>
          </c:val>
          <c:smooth val="0"/>
          <c:extLst>
            <c:ext xmlns:c16="http://schemas.microsoft.com/office/drawing/2014/chart" uri="{C3380CC4-5D6E-409C-BE32-E72D297353CC}">
              <c16:uniqueId val="{00000001-6D03-4069-8D8C-BCDEC86F94ED}"/>
            </c:ext>
          </c:extLst>
        </c:ser>
        <c:ser>
          <c:idx val="2"/>
          <c:order val="2"/>
          <c:tx>
            <c:strRef>
              <c:f>'short term forecast'!$D$1</c:f>
              <c:strCache>
                <c:ptCount val="1"/>
                <c:pt idx="0">
                  <c:v>Lower Confidence Bound</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numRef>
              <c:f>'short term forecast'!$A$2:$A$13</c:f>
              <c:numCache>
                <c:formatCode>[$-F800]dddd\,\ mmmm\ dd\,\ yyyy</c:formatCode>
                <c:ptCount val="12"/>
                <c:pt idx="0">
                  <c:v>44592</c:v>
                </c:pt>
                <c:pt idx="1">
                  <c:v>44620</c:v>
                </c:pt>
                <c:pt idx="2">
                  <c:v>44651</c:v>
                </c:pt>
                <c:pt idx="3">
                  <c:v>44681</c:v>
                </c:pt>
                <c:pt idx="4">
                  <c:v>44712</c:v>
                </c:pt>
                <c:pt idx="5">
                  <c:v>44742</c:v>
                </c:pt>
                <c:pt idx="6">
                  <c:v>44773</c:v>
                </c:pt>
                <c:pt idx="7">
                  <c:v>44804</c:v>
                </c:pt>
                <c:pt idx="8">
                  <c:v>44835</c:v>
                </c:pt>
                <c:pt idx="9">
                  <c:v>44865</c:v>
                </c:pt>
                <c:pt idx="10">
                  <c:v>44896</c:v>
                </c:pt>
                <c:pt idx="11">
                  <c:v>44926</c:v>
                </c:pt>
              </c:numCache>
            </c:numRef>
          </c:cat>
          <c:val>
            <c:numRef>
              <c:f>'short term forecast'!$D$2:$D$13</c:f>
              <c:numCache>
                <c:formatCode>General</c:formatCode>
                <c:ptCount val="12"/>
                <c:pt idx="7" formatCode="[$$-409]#,##0.00">
                  <c:v>244.24499999999998</c:v>
                </c:pt>
                <c:pt idx="8" formatCode="[$$-409]#,##0.00">
                  <c:v>438.91783206960099</c:v>
                </c:pt>
                <c:pt idx="9" formatCode="[$$-409]#,##0.00">
                  <c:v>-133.55364066396271</c:v>
                </c:pt>
                <c:pt idx="10" formatCode="[$$-409]#,##0.00">
                  <c:v>377.91194869281242</c:v>
                </c:pt>
                <c:pt idx="11" formatCode="[$$-409]#,##0.00">
                  <c:v>-194.56405934514942</c:v>
                </c:pt>
              </c:numCache>
            </c:numRef>
          </c:val>
          <c:smooth val="0"/>
          <c:extLst>
            <c:ext xmlns:c16="http://schemas.microsoft.com/office/drawing/2014/chart" uri="{C3380CC4-5D6E-409C-BE32-E72D297353CC}">
              <c16:uniqueId val="{00000002-6D03-4069-8D8C-BCDEC86F94ED}"/>
            </c:ext>
          </c:extLst>
        </c:ser>
        <c:ser>
          <c:idx val="3"/>
          <c:order val="3"/>
          <c:tx>
            <c:strRef>
              <c:f>'short term forecast'!$E$1</c:f>
              <c:strCache>
                <c:ptCount val="1"/>
                <c:pt idx="0">
                  <c:v>Upper Confidence Bound</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numRef>
              <c:f>'short term forecast'!$A$2:$A$13</c:f>
              <c:numCache>
                <c:formatCode>[$-F800]dddd\,\ mmmm\ dd\,\ yyyy</c:formatCode>
                <c:ptCount val="12"/>
                <c:pt idx="0">
                  <c:v>44592</c:v>
                </c:pt>
                <c:pt idx="1">
                  <c:v>44620</c:v>
                </c:pt>
                <c:pt idx="2">
                  <c:v>44651</c:v>
                </c:pt>
                <c:pt idx="3">
                  <c:v>44681</c:v>
                </c:pt>
                <c:pt idx="4">
                  <c:v>44712</c:v>
                </c:pt>
                <c:pt idx="5">
                  <c:v>44742</c:v>
                </c:pt>
                <c:pt idx="6">
                  <c:v>44773</c:v>
                </c:pt>
                <c:pt idx="7">
                  <c:v>44804</c:v>
                </c:pt>
                <c:pt idx="8">
                  <c:v>44835</c:v>
                </c:pt>
                <c:pt idx="9">
                  <c:v>44865</c:v>
                </c:pt>
                <c:pt idx="10">
                  <c:v>44896</c:v>
                </c:pt>
                <c:pt idx="11">
                  <c:v>44926</c:v>
                </c:pt>
              </c:numCache>
            </c:numRef>
          </c:cat>
          <c:val>
            <c:numRef>
              <c:f>'short term forecast'!$E$2:$E$13</c:f>
              <c:numCache>
                <c:formatCode>General</c:formatCode>
                <c:ptCount val="12"/>
                <c:pt idx="7" formatCode="[$$-409]#,##0.00">
                  <c:v>244.24499999999998</c:v>
                </c:pt>
                <c:pt idx="8" formatCode="[$$-409]#,##0.00">
                  <c:v>1587.5100724211616</c:v>
                </c:pt>
                <c:pt idx="9" formatCode="[$$-409]#,##0.00">
                  <c:v>1015.0437683410499</c:v>
                </c:pt>
                <c:pt idx="10" formatCode="[$$-409]#,##0.00">
                  <c:v>1536.0267454365712</c:v>
                </c:pt>
                <c:pt idx="11" formatCode="[$$-409]#,##0.00">
                  <c:v>963.56497666085761</c:v>
                </c:pt>
              </c:numCache>
            </c:numRef>
          </c:val>
          <c:smooth val="0"/>
          <c:extLst>
            <c:ext xmlns:c16="http://schemas.microsoft.com/office/drawing/2014/chart" uri="{C3380CC4-5D6E-409C-BE32-E72D297353CC}">
              <c16:uniqueId val="{00000003-6D03-4069-8D8C-BCDEC86F94ED}"/>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marker val="1"/>
        <c:smooth val="0"/>
        <c:axId val="142503056"/>
        <c:axId val="142501616"/>
      </c:lineChart>
      <c:catAx>
        <c:axId val="142503056"/>
        <c:scaling>
          <c:orientation val="minMax"/>
        </c:scaling>
        <c:delete val="0"/>
        <c:axPos val="b"/>
        <c:numFmt formatCode="yyyy/mm/dd;@" sourceLinked="0"/>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142501616"/>
        <c:crosses val="autoZero"/>
        <c:auto val="1"/>
        <c:lblAlgn val="ctr"/>
        <c:lblOffset val="100"/>
        <c:noMultiLvlLbl val="0"/>
      </c:catAx>
      <c:valAx>
        <c:axId val="142501616"/>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14250305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IN"/>
              <a:t>Forecast</a:t>
            </a:r>
            <a:r>
              <a:rPr lang="en-IN" baseline="0"/>
              <a:t> 2022-2024</a:t>
            </a:r>
            <a:endParaRPr lang="en-IN"/>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IN"/>
        </a:p>
      </c:txPr>
    </c:title>
    <c:autoTitleDeleted val="0"/>
    <c:plotArea>
      <c:layout/>
      <c:lineChart>
        <c:grouping val="standard"/>
        <c:varyColors val="0"/>
        <c:ser>
          <c:idx val="0"/>
          <c:order val="0"/>
          <c:tx>
            <c:strRef>
              <c:f>'long term forecast'!$B$1</c:f>
              <c:strCache>
                <c:ptCount val="1"/>
                <c:pt idx="0">
                  <c:v>Values</c:v>
                </c:pt>
              </c:strCache>
            </c:strRef>
          </c:tx>
          <c:spPr>
            <a:ln w="22225" cap="rnd" cmpd="sng" algn="ctr">
              <a:solidFill>
                <a:schemeClr val="accent1"/>
              </a:solidFill>
              <a:round/>
            </a:ln>
            <a:effectLst/>
          </c:spPr>
          <c:marker>
            <c:symbol val="none"/>
          </c:marker>
          <c:cat>
            <c:numRef>
              <c:f>'long term forecast'!$A$2:$A$73</c:f>
              <c:numCache>
                <c:formatCode>[$-F800]dddd\,\ mmmm\ dd\,\ yyyy</c:formatCode>
                <c:ptCount val="72"/>
                <c:pt idx="0">
                  <c:v>43496</c:v>
                </c:pt>
                <c:pt idx="1">
                  <c:v>43524</c:v>
                </c:pt>
                <c:pt idx="2">
                  <c:v>43555</c:v>
                </c:pt>
                <c:pt idx="3">
                  <c:v>43585</c:v>
                </c:pt>
                <c:pt idx="4">
                  <c:v>43616</c:v>
                </c:pt>
                <c:pt idx="5">
                  <c:v>43646</c:v>
                </c:pt>
                <c:pt idx="6">
                  <c:v>43677</c:v>
                </c:pt>
                <c:pt idx="7">
                  <c:v>43708</c:v>
                </c:pt>
                <c:pt idx="8">
                  <c:v>43738</c:v>
                </c:pt>
                <c:pt idx="9">
                  <c:v>43769</c:v>
                </c:pt>
                <c:pt idx="10">
                  <c:v>43799</c:v>
                </c:pt>
                <c:pt idx="11">
                  <c:v>43830</c:v>
                </c:pt>
                <c:pt idx="12">
                  <c:v>43861</c:v>
                </c:pt>
                <c:pt idx="13">
                  <c:v>43890</c:v>
                </c:pt>
                <c:pt idx="14">
                  <c:v>43921</c:v>
                </c:pt>
                <c:pt idx="15">
                  <c:v>43951</c:v>
                </c:pt>
                <c:pt idx="16">
                  <c:v>43982</c:v>
                </c:pt>
                <c:pt idx="17">
                  <c:v>44012</c:v>
                </c:pt>
                <c:pt idx="18">
                  <c:v>44043</c:v>
                </c:pt>
                <c:pt idx="19">
                  <c:v>44074</c:v>
                </c:pt>
                <c:pt idx="20">
                  <c:v>44104</c:v>
                </c:pt>
                <c:pt idx="21">
                  <c:v>44135</c:v>
                </c:pt>
                <c:pt idx="22">
                  <c:v>44165</c:v>
                </c:pt>
                <c:pt idx="23">
                  <c:v>44196</c:v>
                </c:pt>
                <c:pt idx="24">
                  <c:v>44227</c:v>
                </c:pt>
                <c:pt idx="25">
                  <c:v>44255</c:v>
                </c:pt>
                <c:pt idx="26">
                  <c:v>44286</c:v>
                </c:pt>
                <c:pt idx="27">
                  <c:v>44316</c:v>
                </c:pt>
                <c:pt idx="28">
                  <c:v>44347</c:v>
                </c:pt>
                <c:pt idx="29">
                  <c:v>44377</c:v>
                </c:pt>
                <c:pt idx="30">
                  <c:v>44408</c:v>
                </c:pt>
                <c:pt idx="31">
                  <c:v>44439</c:v>
                </c:pt>
                <c:pt idx="32">
                  <c:v>44469</c:v>
                </c:pt>
                <c:pt idx="33">
                  <c:v>44500</c:v>
                </c:pt>
                <c:pt idx="34">
                  <c:v>44530</c:v>
                </c:pt>
                <c:pt idx="35">
                  <c:v>44561</c:v>
                </c:pt>
                <c:pt idx="36">
                  <c:v>44592</c:v>
                </c:pt>
                <c:pt idx="37">
                  <c:v>44620</c:v>
                </c:pt>
                <c:pt idx="38">
                  <c:v>44651</c:v>
                </c:pt>
                <c:pt idx="39">
                  <c:v>44681</c:v>
                </c:pt>
                <c:pt idx="40">
                  <c:v>44712</c:v>
                </c:pt>
                <c:pt idx="41">
                  <c:v>44742</c:v>
                </c:pt>
                <c:pt idx="42">
                  <c:v>44773</c:v>
                </c:pt>
                <c:pt idx="43">
                  <c:v>44804</c:v>
                </c:pt>
                <c:pt idx="44">
                  <c:v>44835</c:v>
                </c:pt>
                <c:pt idx="45">
                  <c:v>44865</c:v>
                </c:pt>
                <c:pt idx="46">
                  <c:v>44896</c:v>
                </c:pt>
                <c:pt idx="47">
                  <c:v>44926</c:v>
                </c:pt>
                <c:pt idx="48">
                  <c:v>44957</c:v>
                </c:pt>
                <c:pt idx="49">
                  <c:v>44988</c:v>
                </c:pt>
                <c:pt idx="50">
                  <c:v>45016</c:v>
                </c:pt>
                <c:pt idx="51">
                  <c:v>45047</c:v>
                </c:pt>
                <c:pt idx="52">
                  <c:v>45077</c:v>
                </c:pt>
                <c:pt idx="53">
                  <c:v>45108</c:v>
                </c:pt>
                <c:pt idx="54">
                  <c:v>45138</c:v>
                </c:pt>
                <c:pt idx="55">
                  <c:v>45169</c:v>
                </c:pt>
                <c:pt idx="56">
                  <c:v>45200</c:v>
                </c:pt>
                <c:pt idx="57">
                  <c:v>45230</c:v>
                </c:pt>
                <c:pt idx="58">
                  <c:v>45261</c:v>
                </c:pt>
                <c:pt idx="59">
                  <c:v>45291</c:v>
                </c:pt>
                <c:pt idx="60">
                  <c:v>45322</c:v>
                </c:pt>
                <c:pt idx="61">
                  <c:v>45353</c:v>
                </c:pt>
                <c:pt idx="62">
                  <c:v>45382</c:v>
                </c:pt>
                <c:pt idx="63">
                  <c:v>45413</c:v>
                </c:pt>
                <c:pt idx="64">
                  <c:v>45443</c:v>
                </c:pt>
                <c:pt idx="65">
                  <c:v>45474</c:v>
                </c:pt>
                <c:pt idx="66">
                  <c:v>45504</c:v>
                </c:pt>
                <c:pt idx="67">
                  <c:v>45535</c:v>
                </c:pt>
                <c:pt idx="68">
                  <c:v>45566</c:v>
                </c:pt>
                <c:pt idx="69">
                  <c:v>45596</c:v>
                </c:pt>
                <c:pt idx="70">
                  <c:v>45627</c:v>
                </c:pt>
                <c:pt idx="71">
                  <c:v>45657</c:v>
                </c:pt>
              </c:numCache>
            </c:numRef>
          </c:cat>
          <c:val>
            <c:numRef>
              <c:f>'long term forecast'!$B$2:$B$73</c:f>
              <c:numCache>
                <c:formatCode>[$$-409]#,##0.00</c:formatCode>
                <c:ptCount val="72"/>
                <c:pt idx="0">
                  <c:v>828.9849999999999</c:v>
                </c:pt>
                <c:pt idx="1">
                  <c:v>987.40499999999997</c:v>
                </c:pt>
                <c:pt idx="2">
                  <c:v>1021.1399999999998</c:v>
                </c:pt>
                <c:pt idx="3">
                  <c:v>1680.7499999999998</c:v>
                </c:pt>
                <c:pt idx="4">
                  <c:v>398.565</c:v>
                </c:pt>
                <c:pt idx="5">
                  <c:v>1384.6799999999998</c:v>
                </c:pt>
                <c:pt idx="6">
                  <c:v>1004.135</c:v>
                </c:pt>
                <c:pt idx="7">
                  <c:v>706.34500000000003</c:v>
                </c:pt>
                <c:pt idx="8">
                  <c:v>1277.0199999999998</c:v>
                </c:pt>
                <c:pt idx="9">
                  <c:v>884.96999999999991</c:v>
                </c:pt>
                <c:pt idx="10">
                  <c:v>823.38499999999988</c:v>
                </c:pt>
                <c:pt idx="11">
                  <c:v>1189.7849999999999</c:v>
                </c:pt>
                <c:pt idx="12">
                  <c:v>566.94999999999993</c:v>
                </c:pt>
                <c:pt idx="13">
                  <c:v>1798.3399999999997</c:v>
                </c:pt>
                <c:pt idx="14">
                  <c:v>914.78999999999985</c:v>
                </c:pt>
                <c:pt idx="15">
                  <c:v>761.80999999999983</c:v>
                </c:pt>
                <c:pt idx="16">
                  <c:v>939.35500000000013</c:v>
                </c:pt>
                <c:pt idx="17">
                  <c:v>1438.4399999999998</c:v>
                </c:pt>
                <c:pt idx="18">
                  <c:v>1308.9449999999999</c:v>
                </c:pt>
                <c:pt idx="19">
                  <c:v>300.39999999999998</c:v>
                </c:pt>
                <c:pt idx="20">
                  <c:v>713.05</c:v>
                </c:pt>
                <c:pt idx="21">
                  <c:v>1514.7049999999999</c:v>
                </c:pt>
                <c:pt idx="22">
                  <c:v>1108.865</c:v>
                </c:pt>
                <c:pt idx="23">
                  <c:v>751.89499999999975</c:v>
                </c:pt>
                <c:pt idx="24">
                  <c:v>837.68499999999995</c:v>
                </c:pt>
                <c:pt idx="25">
                  <c:v>958.82999999999981</c:v>
                </c:pt>
                <c:pt idx="26">
                  <c:v>1544.64</c:v>
                </c:pt>
                <c:pt idx="27">
                  <c:v>1005.5849999999998</c:v>
                </c:pt>
                <c:pt idx="28">
                  <c:v>907.69</c:v>
                </c:pt>
                <c:pt idx="29">
                  <c:v>864.52999999999986</c:v>
                </c:pt>
                <c:pt idx="30">
                  <c:v>763.1049999999999</c:v>
                </c:pt>
                <c:pt idx="31">
                  <c:v>1075.9100000000001</c:v>
                </c:pt>
                <c:pt idx="32">
                  <c:v>1643.5749999999998</c:v>
                </c:pt>
                <c:pt idx="33">
                  <c:v>1400.3999999999996</c:v>
                </c:pt>
                <c:pt idx="34">
                  <c:v>1616.1799999999998</c:v>
                </c:pt>
                <c:pt idx="35">
                  <c:v>1147.98</c:v>
                </c:pt>
                <c:pt idx="36">
                  <c:v>1269.4149999999995</c:v>
                </c:pt>
                <c:pt idx="37">
                  <c:v>393.63</c:v>
                </c:pt>
                <c:pt idx="38">
                  <c:v>1315.2049999999999</c:v>
                </c:pt>
                <c:pt idx="39">
                  <c:v>776.44999999999993</c:v>
                </c:pt>
                <c:pt idx="40">
                  <c:v>1002.37</c:v>
                </c:pt>
                <c:pt idx="41">
                  <c:v>1155.3899999999996</c:v>
                </c:pt>
                <c:pt idx="42">
                  <c:v>906.73</c:v>
                </c:pt>
                <c:pt idx="43">
                  <c:v>244.24499999999998</c:v>
                </c:pt>
              </c:numCache>
            </c:numRef>
          </c:val>
          <c:smooth val="0"/>
          <c:extLst>
            <c:ext xmlns:c16="http://schemas.microsoft.com/office/drawing/2014/chart" uri="{C3380CC4-5D6E-409C-BE32-E72D297353CC}">
              <c16:uniqueId val="{00000000-9F37-4701-BDA8-B1993F11304E}"/>
            </c:ext>
          </c:extLst>
        </c:ser>
        <c:ser>
          <c:idx val="1"/>
          <c:order val="1"/>
          <c:tx>
            <c:strRef>
              <c:f>'long term forecast'!$C$1</c:f>
              <c:strCache>
                <c:ptCount val="1"/>
                <c:pt idx="0">
                  <c:v>Forecast</c:v>
                </c:pt>
              </c:strCache>
            </c:strRef>
          </c:tx>
          <c:spPr>
            <a:ln w="22225" cap="rnd" cmpd="sng" algn="ctr">
              <a:solidFill>
                <a:schemeClr val="accent2"/>
              </a:solidFill>
              <a:round/>
            </a:ln>
            <a:effectLst/>
          </c:spPr>
          <c:marker>
            <c:symbol val="none"/>
          </c:marker>
          <c:cat>
            <c:numRef>
              <c:f>'long term forecast'!$A$2:$A$73</c:f>
              <c:numCache>
                <c:formatCode>[$-F800]dddd\,\ mmmm\ dd\,\ yyyy</c:formatCode>
                <c:ptCount val="72"/>
                <c:pt idx="0">
                  <c:v>43496</c:v>
                </c:pt>
                <c:pt idx="1">
                  <c:v>43524</c:v>
                </c:pt>
                <c:pt idx="2">
                  <c:v>43555</c:v>
                </c:pt>
                <c:pt idx="3">
                  <c:v>43585</c:v>
                </c:pt>
                <c:pt idx="4">
                  <c:v>43616</c:v>
                </c:pt>
                <c:pt idx="5">
                  <c:v>43646</c:v>
                </c:pt>
                <c:pt idx="6">
                  <c:v>43677</c:v>
                </c:pt>
                <c:pt idx="7">
                  <c:v>43708</c:v>
                </c:pt>
                <c:pt idx="8">
                  <c:v>43738</c:v>
                </c:pt>
                <c:pt idx="9">
                  <c:v>43769</c:v>
                </c:pt>
                <c:pt idx="10">
                  <c:v>43799</c:v>
                </c:pt>
                <c:pt idx="11">
                  <c:v>43830</c:v>
                </c:pt>
                <c:pt idx="12">
                  <c:v>43861</c:v>
                </c:pt>
                <c:pt idx="13">
                  <c:v>43890</c:v>
                </c:pt>
                <c:pt idx="14">
                  <c:v>43921</c:v>
                </c:pt>
                <c:pt idx="15">
                  <c:v>43951</c:v>
                </c:pt>
                <c:pt idx="16">
                  <c:v>43982</c:v>
                </c:pt>
                <c:pt idx="17">
                  <c:v>44012</c:v>
                </c:pt>
                <c:pt idx="18">
                  <c:v>44043</c:v>
                </c:pt>
                <c:pt idx="19">
                  <c:v>44074</c:v>
                </c:pt>
                <c:pt idx="20">
                  <c:v>44104</c:v>
                </c:pt>
                <c:pt idx="21">
                  <c:v>44135</c:v>
                </c:pt>
                <c:pt idx="22">
                  <c:v>44165</c:v>
                </c:pt>
                <c:pt idx="23">
                  <c:v>44196</c:v>
                </c:pt>
                <c:pt idx="24">
                  <c:v>44227</c:v>
                </c:pt>
                <c:pt idx="25">
                  <c:v>44255</c:v>
                </c:pt>
                <c:pt idx="26">
                  <c:v>44286</c:v>
                </c:pt>
                <c:pt idx="27">
                  <c:v>44316</c:v>
                </c:pt>
                <c:pt idx="28">
                  <c:v>44347</c:v>
                </c:pt>
                <c:pt idx="29">
                  <c:v>44377</c:v>
                </c:pt>
                <c:pt idx="30">
                  <c:v>44408</c:v>
                </c:pt>
                <c:pt idx="31">
                  <c:v>44439</c:v>
                </c:pt>
                <c:pt idx="32">
                  <c:v>44469</c:v>
                </c:pt>
                <c:pt idx="33">
                  <c:v>44500</c:v>
                </c:pt>
                <c:pt idx="34">
                  <c:v>44530</c:v>
                </c:pt>
                <c:pt idx="35">
                  <c:v>44561</c:v>
                </c:pt>
                <c:pt idx="36">
                  <c:v>44592</c:v>
                </c:pt>
                <c:pt idx="37">
                  <c:v>44620</c:v>
                </c:pt>
                <c:pt idx="38">
                  <c:v>44651</c:v>
                </c:pt>
                <c:pt idx="39">
                  <c:v>44681</c:v>
                </c:pt>
                <c:pt idx="40">
                  <c:v>44712</c:v>
                </c:pt>
                <c:pt idx="41">
                  <c:v>44742</c:v>
                </c:pt>
                <c:pt idx="42">
                  <c:v>44773</c:v>
                </c:pt>
                <c:pt idx="43">
                  <c:v>44804</c:v>
                </c:pt>
                <c:pt idx="44">
                  <c:v>44835</c:v>
                </c:pt>
                <c:pt idx="45">
                  <c:v>44865</c:v>
                </c:pt>
                <c:pt idx="46">
                  <c:v>44896</c:v>
                </c:pt>
                <c:pt idx="47">
                  <c:v>44926</c:v>
                </c:pt>
                <c:pt idx="48">
                  <c:v>44957</c:v>
                </c:pt>
                <c:pt idx="49">
                  <c:v>44988</c:v>
                </c:pt>
                <c:pt idx="50">
                  <c:v>45016</c:v>
                </c:pt>
                <c:pt idx="51">
                  <c:v>45047</c:v>
                </c:pt>
                <c:pt idx="52">
                  <c:v>45077</c:v>
                </c:pt>
                <c:pt idx="53">
                  <c:v>45108</c:v>
                </c:pt>
                <c:pt idx="54">
                  <c:v>45138</c:v>
                </c:pt>
                <c:pt idx="55">
                  <c:v>45169</c:v>
                </c:pt>
                <c:pt idx="56">
                  <c:v>45200</c:v>
                </c:pt>
                <c:pt idx="57">
                  <c:v>45230</c:v>
                </c:pt>
                <c:pt idx="58">
                  <c:v>45261</c:v>
                </c:pt>
                <c:pt idx="59">
                  <c:v>45291</c:v>
                </c:pt>
                <c:pt idx="60">
                  <c:v>45322</c:v>
                </c:pt>
                <c:pt idx="61">
                  <c:v>45353</c:v>
                </c:pt>
                <c:pt idx="62">
                  <c:v>45382</c:v>
                </c:pt>
                <c:pt idx="63">
                  <c:v>45413</c:v>
                </c:pt>
                <c:pt idx="64">
                  <c:v>45443</c:v>
                </c:pt>
                <c:pt idx="65">
                  <c:v>45474</c:v>
                </c:pt>
                <c:pt idx="66">
                  <c:v>45504</c:v>
                </c:pt>
                <c:pt idx="67">
                  <c:v>45535</c:v>
                </c:pt>
                <c:pt idx="68">
                  <c:v>45566</c:v>
                </c:pt>
                <c:pt idx="69">
                  <c:v>45596</c:v>
                </c:pt>
                <c:pt idx="70">
                  <c:v>45627</c:v>
                </c:pt>
                <c:pt idx="71">
                  <c:v>45657</c:v>
                </c:pt>
              </c:numCache>
            </c:numRef>
          </c:cat>
          <c:val>
            <c:numRef>
              <c:f>'long term forecast'!$C$2:$C$73</c:f>
              <c:numCache>
                <c:formatCode>General</c:formatCode>
                <c:ptCount val="72"/>
                <c:pt idx="43" formatCode="[$$-409]#,##0.00">
                  <c:v>244.24499999999998</c:v>
                </c:pt>
                <c:pt idx="44" formatCode="[$$-409]#,##0.00">
                  <c:v>988.32646865462459</c:v>
                </c:pt>
                <c:pt idx="45" formatCode="[$$-409]#,##0.00">
                  <c:v>988.92946662216639</c:v>
                </c:pt>
                <c:pt idx="46" formatCode="[$$-409]#,##0.00">
                  <c:v>989.53246458970818</c:v>
                </c:pt>
                <c:pt idx="47" formatCode="[$$-409]#,##0.00">
                  <c:v>990.13546255724998</c:v>
                </c:pt>
                <c:pt idx="48" formatCode="[$$-409]#,##0.00">
                  <c:v>990.73846052479178</c:v>
                </c:pt>
                <c:pt idx="49" formatCode="[$$-409]#,##0.00">
                  <c:v>991.34145849233357</c:v>
                </c:pt>
                <c:pt idx="50" formatCode="[$$-409]#,##0.00">
                  <c:v>991.94445645987537</c:v>
                </c:pt>
                <c:pt idx="51" formatCode="[$$-409]#,##0.00">
                  <c:v>992.54745442741716</c:v>
                </c:pt>
                <c:pt idx="52" formatCode="[$$-409]#,##0.00">
                  <c:v>993.15045239495896</c:v>
                </c:pt>
                <c:pt idx="53" formatCode="[$$-409]#,##0.00">
                  <c:v>993.75345036250076</c:v>
                </c:pt>
                <c:pt idx="54" formatCode="[$$-409]#,##0.00">
                  <c:v>994.35644833004244</c:v>
                </c:pt>
                <c:pt idx="55" formatCode="[$$-409]#,##0.00">
                  <c:v>994.95944629758424</c:v>
                </c:pt>
                <c:pt idx="56" formatCode="[$$-409]#,##0.00">
                  <c:v>995.56244426512603</c:v>
                </c:pt>
                <c:pt idx="57" formatCode="[$$-409]#,##0.00">
                  <c:v>996.16544223266783</c:v>
                </c:pt>
                <c:pt idx="58" formatCode="[$$-409]#,##0.00">
                  <c:v>996.76844020020962</c:v>
                </c:pt>
                <c:pt idx="59" formatCode="[$$-409]#,##0.00">
                  <c:v>997.37143816775142</c:v>
                </c:pt>
                <c:pt idx="60" formatCode="[$$-409]#,##0.00">
                  <c:v>997.97443613529322</c:v>
                </c:pt>
                <c:pt idx="61" formatCode="[$$-409]#,##0.00">
                  <c:v>998.57743410283501</c:v>
                </c:pt>
                <c:pt idx="62" formatCode="[$$-409]#,##0.00">
                  <c:v>999.18043207037681</c:v>
                </c:pt>
                <c:pt idx="63" formatCode="[$$-409]#,##0.00">
                  <c:v>999.78343003791861</c:v>
                </c:pt>
                <c:pt idx="64" formatCode="[$$-409]#,##0.00">
                  <c:v>1000.3864280054604</c:v>
                </c:pt>
                <c:pt idx="65" formatCode="[$$-409]#,##0.00">
                  <c:v>1000.9894259730022</c:v>
                </c:pt>
                <c:pt idx="66" formatCode="[$$-409]#,##0.00">
                  <c:v>1001.592423940544</c:v>
                </c:pt>
                <c:pt idx="67" formatCode="[$$-409]#,##0.00">
                  <c:v>1002.1954219080858</c:v>
                </c:pt>
                <c:pt idx="68" formatCode="[$$-409]#,##0.00">
                  <c:v>1002.7984198756276</c:v>
                </c:pt>
                <c:pt idx="69" formatCode="[$$-409]#,##0.00">
                  <c:v>1003.4014178431694</c:v>
                </c:pt>
                <c:pt idx="70" formatCode="[$$-409]#,##0.00">
                  <c:v>1004.0044158107112</c:v>
                </c:pt>
                <c:pt idx="71" formatCode="[$$-409]#,##0.00">
                  <c:v>1004.607413778253</c:v>
                </c:pt>
              </c:numCache>
            </c:numRef>
          </c:val>
          <c:smooth val="0"/>
          <c:extLst>
            <c:ext xmlns:c16="http://schemas.microsoft.com/office/drawing/2014/chart" uri="{C3380CC4-5D6E-409C-BE32-E72D297353CC}">
              <c16:uniqueId val="{00000001-9F37-4701-BDA8-B1993F11304E}"/>
            </c:ext>
          </c:extLst>
        </c:ser>
        <c:ser>
          <c:idx val="2"/>
          <c:order val="2"/>
          <c:tx>
            <c:strRef>
              <c:f>'long term forecast'!$D$1</c:f>
              <c:strCache>
                <c:ptCount val="1"/>
                <c:pt idx="0">
                  <c:v>Lower Confidence Bound</c:v>
                </c:pt>
              </c:strCache>
            </c:strRef>
          </c:tx>
          <c:spPr>
            <a:ln w="22225" cap="rnd" cmpd="sng" algn="ctr">
              <a:solidFill>
                <a:schemeClr val="accent3"/>
              </a:solidFill>
              <a:round/>
            </a:ln>
            <a:effectLst/>
          </c:spPr>
          <c:marker>
            <c:symbol val="none"/>
          </c:marker>
          <c:cat>
            <c:numRef>
              <c:f>'long term forecast'!$A$2:$A$73</c:f>
              <c:numCache>
                <c:formatCode>[$-F800]dddd\,\ mmmm\ dd\,\ yyyy</c:formatCode>
                <c:ptCount val="72"/>
                <c:pt idx="0">
                  <c:v>43496</c:v>
                </c:pt>
                <c:pt idx="1">
                  <c:v>43524</c:v>
                </c:pt>
                <c:pt idx="2">
                  <c:v>43555</c:v>
                </c:pt>
                <c:pt idx="3">
                  <c:v>43585</c:v>
                </c:pt>
                <c:pt idx="4">
                  <c:v>43616</c:v>
                </c:pt>
                <c:pt idx="5">
                  <c:v>43646</c:v>
                </c:pt>
                <c:pt idx="6">
                  <c:v>43677</c:v>
                </c:pt>
                <c:pt idx="7">
                  <c:v>43708</c:v>
                </c:pt>
                <c:pt idx="8">
                  <c:v>43738</c:v>
                </c:pt>
                <c:pt idx="9">
                  <c:v>43769</c:v>
                </c:pt>
                <c:pt idx="10">
                  <c:v>43799</c:v>
                </c:pt>
                <c:pt idx="11">
                  <c:v>43830</c:v>
                </c:pt>
                <c:pt idx="12">
                  <c:v>43861</c:v>
                </c:pt>
                <c:pt idx="13">
                  <c:v>43890</c:v>
                </c:pt>
                <c:pt idx="14">
                  <c:v>43921</c:v>
                </c:pt>
                <c:pt idx="15">
                  <c:v>43951</c:v>
                </c:pt>
                <c:pt idx="16">
                  <c:v>43982</c:v>
                </c:pt>
                <c:pt idx="17">
                  <c:v>44012</c:v>
                </c:pt>
                <c:pt idx="18">
                  <c:v>44043</c:v>
                </c:pt>
                <c:pt idx="19">
                  <c:v>44074</c:v>
                </c:pt>
                <c:pt idx="20">
                  <c:v>44104</c:v>
                </c:pt>
                <c:pt idx="21">
                  <c:v>44135</c:v>
                </c:pt>
                <c:pt idx="22">
                  <c:v>44165</c:v>
                </c:pt>
                <c:pt idx="23">
                  <c:v>44196</c:v>
                </c:pt>
                <c:pt idx="24">
                  <c:v>44227</c:v>
                </c:pt>
                <c:pt idx="25">
                  <c:v>44255</c:v>
                </c:pt>
                <c:pt idx="26">
                  <c:v>44286</c:v>
                </c:pt>
                <c:pt idx="27">
                  <c:v>44316</c:v>
                </c:pt>
                <c:pt idx="28">
                  <c:v>44347</c:v>
                </c:pt>
                <c:pt idx="29">
                  <c:v>44377</c:v>
                </c:pt>
                <c:pt idx="30">
                  <c:v>44408</c:v>
                </c:pt>
                <c:pt idx="31">
                  <c:v>44439</c:v>
                </c:pt>
                <c:pt idx="32">
                  <c:v>44469</c:v>
                </c:pt>
                <c:pt idx="33">
                  <c:v>44500</c:v>
                </c:pt>
                <c:pt idx="34">
                  <c:v>44530</c:v>
                </c:pt>
                <c:pt idx="35">
                  <c:v>44561</c:v>
                </c:pt>
                <c:pt idx="36">
                  <c:v>44592</c:v>
                </c:pt>
                <c:pt idx="37">
                  <c:v>44620</c:v>
                </c:pt>
                <c:pt idx="38">
                  <c:v>44651</c:v>
                </c:pt>
                <c:pt idx="39">
                  <c:v>44681</c:v>
                </c:pt>
                <c:pt idx="40">
                  <c:v>44712</c:v>
                </c:pt>
                <c:pt idx="41">
                  <c:v>44742</c:v>
                </c:pt>
                <c:pt idx="42">
                  <c:v>44773</c:v>
                </c:pt>
                <c:pt idx="43">
                  <c:v>44804</c:v>
                </c:pt>
                <c:pt idx="44">
                  <c:v>44835</c:v>
                </c:pt>
                <c:pt idx="45">
                  <c:v>44865</c:v>
                </c:pt>
                <c:pt idx="46">
                  <c:v>44896</c:v>
                </c:pt>
                <c:pt idx="47">
                  <c:v>44926</c:v>
                </c:pt>
                <c:pt idx="48">
                  <c:v>44957</c:v>
                </c:pt>
                <c:pt idx="49">
                  <c:v>44988</c:v>
                </c:pt>
                <c:pt idx="50">
                  <c:v>45016</c:v>
                </c:pt>
                <c:pt idx="51">
                  <c:v>45047</c:v>
                </c:pt>
                <c:pt idx="52">
                  <c:v>45077</c:v>
                </c:pt>
                <c:pt idx="53">
                  <c:v>45108</c:v>
                </c:pt>
                <c:pt idx="54">
                  <c:v>45138</c:v>
                </c:pt>
                <c:pt idx="55">
                  <c:v>45169</c:v>
                </c:pt>
                <c:pt idx="56">
                  <c:v>45200</c:v>
                </c:pt>
                <c:pt idx="57">
                  <c:v>45230</c:v>
                </c:pt>
                <c:pt idx="58">
                  <c:v>45261</c:v>
                </c:pt>
                <c:pt idx="59">
                  <c:v>45291</c:v>
                </c:pt>
                <c:pt idx="60">
                  <c:v>45322</c:v>
                </c:pt>
                <c:pt idx="61">
                  <c:v>45353</c:v>
                </c:pt>
                <c:pt idx="62">
                  <c:v>45382</c:v>
                </c:pt>
                <c:pt idx="63">
                  <c:v>45413</c:v>
                </c:pt>
                <c:pt idx="64">
                  <c:v>45443</c:v>
                </c:pt>
                <c:pt idx="65">
                  <c:v>45474</c:v>
                </c:pt>
                <c:pt idx="66">
                  <c:v>45504</c:v>
                </c:pt>
                <c:pt idx="67">
                  <c:v>45535</c:v>
                </c:pt>
                <c:pt idx="68">
                  <c:v>45566</c:v>
                </c:pt>
                <c:pt idx="69">
                  <c:v>45596</c:v>
                </c:pt>
                <c:pt idx="70">
                  <c:v>45627</c:v>
                </c:pt>
                <c:pt idx="71">
                  <c:v>45657</c:v>
                </c:pt>
              </c:numCache>
            </c:numRef>
          </c:cat>
          <c:val>
            <c:numRef>
              <c:f>'long term forecast'!$D$2:$D$73</c:f>
              <c:numCache>
                <c:formatCode>General</c:formatCode>
                <c:ptCount val="72"/>
                <c:pt idx="43" formatCode="[$$-409]#,##0.00">
                  <c:v>244.24499999999998</c:v>
                </c:pt>
                <c:pt idx="44" formatCode="[$$-409]#,##0.00">
                  <c:v>227.58782501597852</c:v>
                </c:pt>
                <c:pt idx="45" formatCode="[$$-409]#,##0.00">
                  <c:v>224.32052072597321</c:v>
                </c:pt>
                <c:pt idx="46" formatCode="[$$-409]#,##0.00">
                  <c:v>220.99627338564721</c:v>
                </c:pt>
                <c:pt idx="47" formatCode="[$$-409]#,##0.00">
                  <c:v>217.61520229891403</c:v>
                </c:pt>
                <c:pt idx="48" formatCode="[$$-409]#,##0.00">
                  <c:v>214.17743681284821</c:v>
                </c:pt>
                <c:pt idx="49" formatCode="[$$-409]#,##0.00">
                  <c:v>210.68311596737431</c:v>
                </c:pt>
                <c:pt idx="50" formatCode="[$$-409]#,##0.00">
                  <c:v>207.13238814542842</c:v>
                </c:pt>
                <c:pt idx="51" formatCode="[$$-409]#,##0.00">
                  <c:v>203.52541072416352</c:v>
                </c:pt>
                <c:pt idx="52" formatCode="[$$-409]#,##0.00">
                  <c:v>199.86234972773616</c:v>
                </c:pt>
                <c:pt idx="53" formatCode="[$$-409]#,##0.00">
                  <c:v>196.14337948220066</c:v>
                </c:pt>
                <c:pt idx="54" formatCode="[$$-409]#,##0.00">
                  <c:v>192.36868227299601</c:v>
                </c:pt>
                <c:pt idx="55" formatCode="[$$-409]#,##0.00">
                  <c:v>188.53844800549257</c:v>
                </c:pt>
                <c:pt idx="56" formatCode="[$$-409]#,##0.00">
                  <c:v>184.65287386903617</c:v>
                </c:pt>
                <c:pt idx="57" formatCode="[$$-409]#,##0.00">
                  <c:v>180.71216400490118</c:v>
                </c:pt>
                <c:pt idx="58" formatCode="[$$-409]#,##0.00">
                  <c:v>176.71652917853351</c:v>
                </c:pt>
                <c:pt idx="59" formatCode="[$$-409]#,##0.00">
                  <c:v>172.66618645644246</c:v>
                </c:pt>
                <c:pt idx="60" formatCode="[$$-409]#,##0.00">
                  <c:v>168.56135888806864</c:v>
                </c:pt>
                <c:pt idx="61" formatCode="[$$-409]#,##0.00">
                  <c:v>164.40227519293182</c:v>
                </c:pt>
                <c:pt idx="62" formatCode="[$$-409]#,##0.00">
                  <c:v>160.18916945333615</c:v>
                </c:pt>
                <c:pt idx="63" formatCode="[$$-409]#,##0.00">
                  <c:v>155.92228081288147</c:v>
                </c:pt>
                <c:pt idx="64" formatCode="[$$-409]#,##0.00">
                  <c:v>151.60185318101014</c:v>
                </c:pt>
                <c:pt idx="65" formatCode="[$$-409]#,##0.00">
                  <c:v>147.22813494378761</c:v>
                </c:pt>
                <c:pt idx="66" formatCode="[$$-409]#,##0.00">
                  <c:v>142.80137868109705</c:v>
                </c:pt>
                <c:pt idx="67" formatCode="[$$-409]#,##0.00">
                  <c:v>138.32184089040163</c:v>
                </c:pt>
                <c:pt idx="68" formatCode="[$$-409]#,##0.00">
                  <c:v>133.78978171720814</c:v>
                </c:pt>
                <c:pt idx="69" formatCode="[$$-409]#,##0.00">
                  <c:v>129.20546469234318</c:v>
                </c:pt>
                <c:pt idx="70" formatCode="[$$-409]#,##0.00">
                  <c:v>124.56915647613266</c:v>
                </c:pt>
                <c:pt idx="71" formatCode="[$$-409]#,##0.00">
                  <c:v>119.88112660955676</c:v>
                </c:pt>
              </c:numCache>
            </c:numRef>
          </c:val>
          <c:smooth val="0"/>
          <c:extLst>
            <c:ext xmlns:c16="http://schemas.microsoft.com/office/drawing/2014/chart" uri="{C3380CC4-5D6E-409C-BE32-E72D297353CC}">
              <c16:uniqueId val="{00000002-9F37-4701-BDA8-B1993F11304E}"/>
            </c:ext>
          </c:extLst>
        </c:ser>
        <c:ser>
          <c:idx val="3"/>
          <c:order val="3"/>
          <c:tx>
            <c:strRef>
              <c:f>'long term forecast'!$E$1</c:f>
              <c:strCache>
                <c:ptCount val="1"/>
                <c:pt idx="0">
                  <c:v>Upper Confidence Bound</c:v>
                </c:pt>
              </c:strCache>
            </c:strRef>
          </c:tx>
          <c:spPr>
            <a:ln w="22225" cap="rnd" cmpd="sng" algn="ctr">
              <a:solidFill>
                <a:schemeClr val="accent4"/>
              </a:solidFill>
              <a:round/>
            </a:ln>
            <a:effectLst/>
          </c:spPr>
          <c:marker>
            <c:symbol val="none"/>
          </c:marker>
          <c:cat>
            <c:numRef>
              <c:f>'long term forecast'!$A$2:$A$73</c:f>
              <c:numCache>
                <c:formatCode>[$-F800]dddd\,\ mmmm\ dd\,\ yyyy</c:formatCode>
                <c:ptCount val="72"/>
                <c:pt idx="0">
                  <c:v>43496</c:v>
                </c:pt>
                <c:pt idx="1">
                  <c:v>43524</c:v>
                </c:pt>
                <c:pt idx="2">
                  <c:v>43555</c:v>
                </c:pt>
                <c:pt idx="3">
                  <c:v>43585</c:v>
                </c:pt>
                <c:pt idx="4">
                  <c:v>43616</c:v>
                </c:pt>
                <c:pt idx="5">
                  <c:v>43646</c:v>
                </c:pt>
                <c:pt idx="6">
                  <c:v>43677</c:v>
                </c:pt>
                <c:pt idx="7">
                  <c:v>43708</c:v>
                </c:pt>
                <c:pt idx="8">
                  <c:v>43738</c:v>
                </c:pt>
                <c:pt idx="9">
                  <c:v>43769</c:v>
                </c:pt>
                <c:pt idx="10">
                  <c:v>43799</c:v>
                </c:pt>
                <c:pt idx="11">
                  <c:v>43830</c:v>
                </c:pt>
                <c:pt idx="12">
                  <c:v>43861</c:v>
                </c:pt>
                <c:pt idx="13">
                  <c:v>43890</c:v>
                </c:pt>
                <c:pt idx="14">
                  <c:v>43921</c:v>
                </c:pt>
                <c:pt idx="15">
                  <c:v>43951</c:v>
                </c:pt>
                <c:pt idx="16">
                  <c:v>43982</c:v>
                </c:pt>
                <c:pt idx="17">
                  <c:v>44012</c:v>
                </c:pt>
                <c:pt idx="18">
                  <c:v>44043</c:v>
                </c:pt>
                <c:pt idx="19">
                  <c:v>44074</c:v>
                </c:pt>
                <c:pt idx="20">
                  <c:v>44104</c:v>
                </c:pt>
                <c:pt idx="21">
                  <c:v>44135</c:v>
                </c:pt>
                <c:pt idx="22">
                  <c:v>44165</c:v>
                </c:pt>
                <c:pt idx="23">
                  <c:v>44196</c:v>
                </c:pt>
                <c:pt idx="24">
                  <c:v>44227</c:v>
                </c:pt>
                <c:pt idx="25">
                  <c:v>44255</c:v>
                </c:pt>
                <c:pt idx="26">
                  <c:v>44286</c:v>
                </c:pt>
                <c:pt idx="27">
                  <c:v>44316</c:v>
                </c:pt>
                <c:pt idx="28">
                  <c:v>44347</c:v>
                </c:pt>
                <c:pt idx="29">
                  <c:v>44377</c:v>
                </c:pt>
                <c:pt idx="30">
                  <c:v>44408</c:v>
                </c:pt>
                <c:pt idx="31">
                  <c:v>44439</c:v>
                </c:pt>
                <c:pt idx="32">
                  <c:v>44469</c:v>
                </c:pt>
                <c:pt idx="33">
                  <c:v>44500</c:v>
                </c:pt>
                <c:pt idx="34">
                  <c:v>44530</c:v>
                </c:pt>
                <c:pt idx="35">
                  <c:v>44561</c:v>
                </c:pt>
                <c:pt idx="36">
                  <c:v>44592</c:v>
                </c:pt>
                <c:pt idx="37">
                  <c:v>44620</c:v>
                </c:pt>
                <c:pt idx="38">
                  <c:v>44651</c:v>
                </c:pt>
                <c:pt idx="39">
                  <c:v>44681</c:v>
                </c:pt>
                <c:pt idx="40">
                  <c:v>44712</c:v>
                </c:pt>
                <c:pt idx="41">
                  <c:v>44742</c:v>
                </c:pt>
                <c:pt idx="42">
                  <c:v>44773</c:v>
                </c:pt>
                <c:pt idx="43">
                  <c:v>44804</c:v>
                </c:pt>
                <c:pt idx="44">
                  <c:v>44835</c:v>
                </c:pt>
                <c:pt idx="45">
                  <c:v>44865</c:v>
                </c:pt>
                <c:pt idx="46">
                  <c:v>44896</c:v>
                </c:pt>
                <c:pt idx="47">
                  <c:v>44926</c:v>
                </c:pt>
                <c:pt idx="48">
                  <c:v>44957</c:v>
                </c:pt>
                <c:pt idx="49">
                  <c:v>44988</c:v>
                </c:pt>
                <c:pt idx="50">
                  <c:v>45016</c:v>
                </c:pt>
                <c:pt idx="51">
                  <c:v>45047</c:v>
                </c:pt>
                <c:pt idx="52">
                  <c:v>45077</c:v>
                </c:pt>
                <c:pt idx="53">
                  <c:v>45108</c:v>
                </c:pt>
                <c:pt idx="54">
                  <c:v>45138</c:v>
                </c:pt>
                <c:pt idx="55">
                  <c:v>45169</c:v>
                </c:pt>
                <c:pt idx="56">
                  <c:v>45200</c:v>
                </c:pt>
                <c:pt idx="57">
                  <c:v>45230</c:v>
                </c:pt>
                <c:pt idx="58">
                  <c:v>45261</c:v>
                </c:pt>
                <c:pt idx="59">
                  <c:v>45291</c:v>
                </c:pt>
                <c:pt idx="60">
                  <c:v>45322</c:v>
                </c:pt>
                <c:pt idx="61">
                  <c:v>45353</c:v>
                </c:pt>
                <c:pt idx="62">
                  <c:v>45382</c:v>
                </c:pt>
                <c:pt idx="63">
                  <c:v>45413</c:v>
                </c:pt>
                <c:pt idx="64">
                  <c:v>45443</c:v>
                </c:pt>
                <c:pt idx="65">
                  <c:v>45474</c:v>
                </c:pt>
                <c:pt idx="66">
                  <c:v>45504</c:v>
                </c:pt>
                <c:pt idx="67">
                  <c:v>45535</c:v>
                </c:pt>
                <c:pt idx="68">
                  <c:v>45566</c:v>
                </c:pt>
                <c:pt idx="69">
                  <c:v>45596</c:v>
                </c:pt>
                <c:pt idx="70">
                  <c:v>45627</c:v>
                </c:pt>
                <c:pt idx="71">
                  <c:v>45657</c:v>
                </c:pt>
              </c:numCache>
            </c:numRef>
          </c:cat>
          <c:val>
            <c:numRef>
              <c:f>'long term forecast'!$E$2:$E$73</c:f>
              <c:numCache>
                <c:formatCode>General</c:formatCode>
                <c:ptCount val="72"/>
                <c:pt idx="43" formatCode="[$$-409]#,##0.00">
                  <c:v>244.24499999999998</c:v>
                </c:pt>
                <c:pt idx="44" formatCode="[$$-409]#,##0.00">
                  <c:v>1749.0651122932707</c:v>
                </c:pt>
                <c:pt idx="45" formatCode="[$$-409]#,##0.00">
                  <c:v>1753.5384125183596</c:v>
                </c:pt>
                <c:pt idx="46" formatCode="[$$-409]#,##0.00">
                  <c:v>1758.0686557937693</c:v>
                </c:pt>
                <c:pt idx="47" formatCode="[$$-409]#,##0.00">
                  <c:v>1762.6557228155859</c:v>
                </c:pt>
                <c:pt idx="48" formatCode="[$$-409]#,##0.00">
                  <c:v>1767.2994842367352</c:v>
                </c:pt>
                <c:pt idx="49" formatCode="[$$-409]#,##0.00">
                  <c:v>1771.9998010172928</c:v>
                </c:pt>
                <c:pt idx="50" formatCode="[$$-409]#,##0.00">
                  <c:v>1776.7565247743223</c:v>
                </c:pt>
                <c:pt idx="51" formatCode="[$$-409]#,##0.00">
                  <c:v>1781.5694981306708</c:v>
                </c:pt>
                <c:pt idx="52" formatCode="[$$-409]#,##0.00">
                  <c:v>1786.4385550621819</c:v>
                </c:pt>
                <c:pt idx="53" formatCode="[$$-409]#,##0.00">
                  <c:v>1791.3635212428007</c:v>
                </c:pt>
                <c:pt idx="54" formatCode="[$$-409]#,##0.00">
                  <c:v>1796.3442143870889</c:v>
                </c:pt>
                <c:pt idx="55" formatCode="[$$-409]#,##0.00">
                  <c:v>1801.3804445896758</c:v>
                </c:pt>
                <c:pt idx="56" formatCode="[$$-409]#,##0.00">
                  <c:v>1806.4720146612158</c:v>
                </c:pt>
                <c:pt idx="57" formatCode="[$$-409]#,##0.00">
                  <c:v>1811.6187204604344</c:v>
                </c:pt>
                <c:pt idx="58" formatCode="[$$-409]#,##0.00">
                  <c:v>1816.8203512218856</c:v>
                </c:pt>
                <c:pt idx="59" formatCode="[$$-409]#,##0.00">
                  <c:v>1822.0766898790603</c:v>
                </c:pt>
                <c:pt idx="60" formatCode="[$$-409]#,##0.00">
                  <c:v>1827.3875133825177</c:v>
                </c:pt>
                <c:pt idx="61" formatCode="[$$-409]#,##0.00">
                  <c:v>1832.7525930127381</c:v>
                </c:pt>
                <c:pt idx="62" formatCode="[$$-409]#,##0.00">
                  <c:v>1838.1716946874176</c:v>
                </c:pt>
                <c:pt idx="63" formatCode="[$$-409]#,##0.00">
                  <c:v>1843.6445792629556</c:v>
                </c:pt>
                <c:pt idx="64" formatCode="[$$-409]#,##0.00">
                  <c:v>1849.1710028299108</c:v>
                </c:pt>
                <c:pt idx="65" formatCode="[$$-409]#,##0.00">
                  <c:v>1854.7507170022168</c:v>
                </c:pt>
                <c:pt idx="66" formatCode="[$$-409]#,##0.00">
                  <c:v>1860.3834691999909</c:v>
                </c:pt>
                <c:pt idx="67" formatCode="[$$-409]#,##0.00">
                  <c:v>1866.0690029257698</c:v>
                </c:pt>
                <c:pt idx="68" formatCode="[$$-409]#,##0.00">
                  <c:v>1871.807058034047</c:v>
                </c:pt>
                <c:pt idx="69" formatCode="[$$-409]#,##0.00">
                  <c:v>1877.5973709939956</c:v>
                </c:pt>
                <c:pt idx="70" formatCode="[$$-409]#,##0.00">
                  <c:v>1883.4396751452896</c:v>
                </c:pt>
                <c:pt idx="71" formatCode="[$$-409]#,##0.00">
                  <c:v>1889.3337009469492</c:v>
                </c:pt>
              </c:numCache>
            </c:numRef>
          </c:val>
          <c:smooth val="0"/>
          <c:extLst>
            <c:ext xmlns:c16="http://schemas.microsoft.com/office/drawing/2014/chart" uri="{C3380CC4-5D6E-409C-BE32-E72D297353CC}">
              <c16:uniqueId val="{00000003-9F37-4701-BDA8-B1993F11304E}"/>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513289775"/>
        <c:axId val="513288815"/>
      </c:lineChart>
      <c:dateAx>
        <c:axId val="513289775"/>
        <c:scaling>
          <c:orientation val="minMax"/>
        </c:scaling>
        <c:delete val="0"/>
        <c:axPos val="b"/>
        <c:numFmt formatCode="[$-F800]dddd\,\ mmmm\ dd\,\ yyyy"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513288815"/>
        <c:crosses val="autoZero"/>
        <c:auto val="1"/>
        <c:lblOffset val="100"/>
        <c:baseTimeUnit val="months"/>
      </c:dateAx>
      <c:valAx>
        <c:axId val="513288815"/>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513289775"/>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.xlsm]sales by country!PivotTable3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Average Monthly Sales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'sales by country'!$B$11:$B$12</c:f>
              <c:strCache>
                <c:ptCount val="1"/>
                <c:pt idx="0">
                  <c:v>Ireland</c:v>
                </c:pt>
              </c:strCache>
            </c:strRef>
          </c:tx>
          <c:spPr>
            <a:ln w="28575" cap="rnd">
              <a:solidFill>
                <a:srgbClr val="00B0F0"/>
              </a:solidFill>
              <a:round/>
            </a:ln>
            <a:effectLst/>
          </c:spPr>
          <c:marker>
            <c:symbol val="none"/>
          </c:marker>
          <c:cat>
            <c:strRef>
              <c:f>'sales by country'!$A$13:$A$25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'sales by country'!$B$13:$B$25</c:f>
              <c:numCache>
                <c:formatCode>[$$-409]#,##0.00</c:formatCode>
                <c:ptCount val="12"/>
                <c:pt idx="0">
                  <c:v>302.10500000000002</c:v>
                </c:pt>
                <c:pt idx="1">
                  <c:v>481.03499999999997</c:v>
                </c:pt>
                <c:pt idx="2">
                  <c:v>635.46999999999991</c:v>
                </c:pt>
                <c:pt idx="3">
                  <c:v>446.73499999999996</c:v>
                </c:pt>
                <c:pt idx="4">
                  <c:v>530.14499999999998</c:v>
                </c:pt>
                <c:pt idx="5">
                  <c:v>607.95999999999992</c:v>
                </c:pt>
                <c:pt idx="6">
                  <c:v>466.15</c:v>
                </c:pt>
                <c:pt idx="7">
                  <c:v>444.935</c:v>
                </c:pt>
                <c:pt idx="8">
                  <c:v>377.72500000000002</c:v>
                </c:pt>
                <c:pt idx="9">
                  <c:v>523.94000000000005</c:v>
                </c:pt>
                <c:pt idx="10">
                  <c:v>454.36999999999995</c:v>
                </c:pt>
                <c:pt idx="11">
                  <c:v>217.82500000000002</c:v>
                </c:pt>
              </c:numCache>
            </c:numRef>
          </c:val>
          <c:smooth val="0"/>
          <c:extLst>
            <c:ext xmlns:c16="http://schemas.microsoft.com/office/drawing/2014/chart" uri="{C3380CC4-5D6E-409C-BE32-E72D297353CC}">
              <c16:uniqueId val="{00000000-6341-43B6-B62B-E8C83A5B7197}"/>
            </c:ext>
          </c:extLst>
        </c:ser>
        <c:ser>
          <c:idx val="1"/>
          <c:order val="1"/>
          <c:tx>
            <c:strRef>
              <c:f>'sales by country'!$C$11:$C$12</c:f>
              <c:strCache>
                <c:ptCount val="1"/>
                <c:pt idx="0">
                  <c:v>United Kingdom</c:v>
                </c:pt>
              </c:strCache>
            </c:strRef>
          </c:tx>
          <c:spPr>
            <a:ln w="28575" cap="rnd">
              <a:solidFill>
                <a:schemeClr val="accent2"/>
              </a:solidFill>
              <a:round/>
            </a:ln>
            <a:effectLst/>
          </c:spPr>
          <c:marker>
            <c:symbol val="none"/>
          </c:marker>
          <c:cat>
            <c:strRef>
              <c:f>'sales by country'!$A$13:$A$25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'sales by country'!$C$13:$C$25</c:f>
              <c:numCache>
                <c:formatCode>[$$-409]#,##0.00</c:formatCode>
                <c:ptCount val="12"/>
                <c:pt idx="0">
                  <c:v>106.655</c:v>
                </c:pt>
                <c:pt idx="1">
                  <c:v>275.15999999999997</c:v>
                </c:pt>
                <c:pt idx="2">
                  <c:v>601.59500000000003</c:v>
                </c:pt>
                <c:pt idx="3">
                  <c:v>143.21</c:v>
                </c:pt>
                <c:pt idx="5">
                  <c:v>330.94</c:v>
                </c:pt>
                <c:pt idx="6">
                  <c:v>175.54</c:v>
                </c:pt>
                <c:pt idx="7">
                  <c:v>191.76999999999998</c:v>
                </c:pt>
                <c:pt idx="8">
                  <c:v>286.89499999999998</c:v>
                </c:pt>
                <c:pt idx="9">
                  <c:v>203.22499999999997</c:v>
                </c:pt>
                <c:pt idx="10">
                  <c:v>250.77</c:v>
                </c:pt>
                <c:pt idx="11">
                  <c:v>102.88499999999999</c:v>
                </c:pt>
              </c:numCache>
            </c:numRef>
          </c:val>
          <c:smooth val="0"/>
          <c:extLst>
            <c:ext xmlns:c16="http://schemas.microsoft.com/office/drawing/2014/chart" uri="{C3380CC4-5D6E-409C-BE32-E72D297353CC}">
              <c16:uniqueId val="{00000001-6341-43B6-B62B-E8C83A5B7197}"/>
            </c:ext>
          </c:extLst>
        </c:ser>
        <c:ser>
          <c:idx val="2"/>
          <c:order val="2"/>
          <c:tx>
            <c:strRef>
              <c:f>'sales by country'!$D$11:$D$12</c:f>
              <c:strCache>
                <c:ptCount val="1"/>
                <c:pt idx="0">
                  <c:v>United States</c:v>
                </c:pt>
              </c:strCache>
            </c:strRef>
          </c:tx>
          <c:spPr>
            <a:ln w="28575" cap="rnd">
              <a:solidFill>
                <a:schemeClr val="accent3"/>
              </a:solidFill>
              <a:round/>
            </a:ln>
            <a:effectLst/>
          </c:spPr>
          <c:marker>
            <c:symbol val="none"/>
          </c:marker>
          <c:cat>
            <c:strRef>
              <c:f>'sales by country'!$A$13:$A$25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'sales by country'!$D$13:$D$25</c:f>
              <c:numCache>
                <c:formatCode>[$$-409]#,##0.00</c:formatCode>
                <c:ptCount val="12"/>
                <c:pt idx="0">
                  <c:v>1824.86</c:v>
                </c:pt>
                <c:pt idx="1">
                  <c:v>2988.3799999999997</c:v>
                </c:pt>
                <c:pt idx="2">
                  <c:v>2243.5049999999997</c:v>
                </c:pt>
                <c:pt idx="3">
                  <c:v>2858.1999999999994</c:v>
                </c:pt>
                <c:pt idx="4">
                  <c:v>1715.4650000000004</c:v>
                </c:pt>
                <c:pt idx="5">
                  <c:v>2748.7500000000005</c:v>
                </c:pt>
                <c:pt idx="6">
                  <c:v>2434.4949999999999</c:v>
                </c:pt>
                <c:pt idx="7">
                  <c:v>1445.95</c:v>
                </c:pt>
                <c:pt idx="8">
                  <c:v>2969.0249999999992</c:v>
                </c:pt>
                <c:pt idx="9">
                  <c:v>3072.9100000000003</c:v>
                </c:pt>
                <c:pt idx="10">
                  <c:v>2843.2899999999995</c:v>
                </c:pt>
                <c:pt idx="11">
                  <c:v>2768.9500000000003</c:v>
                </c:pt>
              </c:numCache>
            </c:numRef>
          </c:val>
          <c:smooth val="0"/>
          <c:extLst>
            <c:ext xmlns:c16="http://schemas.microsoft.com/office/drawing/2014/chart" uri="{C3380CC4-5D6E-409C-BE32-E72D297353CC}">
              <c16:uniqueId val="{00000002-6341-43B6-B62B-E8C83A5B7197}"/>
            </c:ext>
          </c:extLst>
        </c:ser>
        <c:dLbls>
          <c:showLegendKey val="0"/>
          <c:showVal val="0"/>
          <c:showCatName val="0"/>
          <c:showSerName val="0"/>
          <c:showPercent val="0"/>
          <c:showBubbleSize val="0"/>
        </c:dLbls>
        <c:upDownBars>
          <c:gapWidth val="219"/>
          <c:upBars>
            <c:spPr>
              <a:solidFill>
                <a:schemeClr val="accent5">
                  <a:lumMod val="10000"/>
                  <a:lumOff val="90000"/>
                </a:schemeClr>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smooth val="0"/>
        <c:axId val="1289115792"/>
        <c:axId val="1289119152"/>
      </c:lineChart>
      <c:catAx>
        <c:axId val="1289115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9119152"/>
        <c:crosses val="autoZero"/>
        <c:auto val="1"/>
        <c:lblAlgn val="ctr"/>
        <c:lblOffset val="100"/>
        <c:noMultiLvlLbl val="0"/>
      </c:catAx>
      <c:valAx>
        <c:axId val="1289119152"/>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9115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.xlsm]sales by country!PivotTable15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Y/Y</a:t>
            </a:r>
            <a:r>
              <a:rPr lang="en-IN" baseline="0"/>
              <a:t> Sales Changes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7763168189506409E-2"/>
          <c:y val="0.15348519153382895"/>
          <c:w val="0.79311452366795465"/>
          <c:h val="0.77684454756380505"/>
        </c:manualLayout>
      </c:layout>
      <c:lineChart>
        <c:grouping val="percentStacked"/>
        <c:varyColors val="0"/>
        <c:ser>
          <c:idx val="0"/>
          <c:order val="0"/>
          <c:tx>
            <c:strRef>
              <c:f>'sales by country'!$B$29:$B$30</c:f>
              <c:strCache>
                <c:ptCount val="1"/>
                <c:pt idx="0">
                  <c:v>Ireland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'sales by country'!$A$31:$A$35</c:f>
              <c:strCache>
                <c:ptCount val="4"/>
                <c:pt idx="0">
                  <c:v>2019</c:v>
                </c:pt>
                <c:pt idx="1">
                  <c:v>2020</c:v>
                </c:pt>
                <c:pt idx="2">
                  <c:v>2021</c:v>
                </c:pt>
                <c:pt idx="3">
                  <c:v>2022</c:v>
                </c:pt>
              </c:strCache>
            </c:strRef>
          </c:cat>
          <c:val>
            <c:numRef>
              <c:f>'sales by country'!$B$31:$B$35</c:f>
              <c:numCache>
                <c:formatCode>0.00%</c:formatCode>
                <c:ptCount val="4"/>
                <c:pt idx="1">
                  <c:v>-5.9632525300731695E-2</c:v>
                </c:pt>
                <c:pt idx="2">
                  <c:v>0.21350377493111386</c:v>
                </c:pt>
                <c:pt idx="3">
                  <c:v>-0.40541364999471069</c:v>
                </c:pt>
              </c:numCache>
            </c:numRef>
          </c:val>
          <c:smooth val="0"/>
          <c:extLst>
            <c:ext xmlns:c16="http://schemas.microsoft.com/office/drawing/2014/chart" uri="{C3380CC4-5D6E-409C-BE32-E72D297353CC}">
              <c16:uniqueId val="{00000000-E84B-4482-8322-D6C17BA4EC68}"/>
            </c:ext>
          </c:extLst>
        </c:ser>
        <c:ser>
          <c:idx val="1"/>
          <c:order val="1"/>
          <c:tx>
            <c:strRef>
              <c:f>'sales by country'!$C$29:$C$30</c:f>
              <c:strCache>
                <c:ptCount val="1"/>
                <c:pt idx="0">
                  <c:v>United Kingdom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'sales by country'!$A$31:$A$35</c:f>
              <c:strCache>
                <c:ptCount val="4"/>
                <c:pt idx="0">
                  <c:v>2019</c:v>
                </c:pt>
                <c:pt idx="1">
                  <c:v>2020</c:v>
                </c:pt>
                <c:pt idx="2">
                  <c:v>2021</c:v>
                </c:pt>
                <c:pt idx="3">
                  <c:v>2022</c:v>
                </c:pt>
              </c:strCache>
            </c:strRef>
          </c:cat>
          <c:val>
            <c:numRef>
              <c:f>'sales by country'!$C$31:$C$35</c:f>
              <c:numCache>
                <c:formatCode>0.00%</c:formatCode>
                <c:ptCount val="4"/>
                <c:pt idx="1">
                  <c:v>0.12934151879572783</c:v>
                </c:pt>
                <c:pt idx="2">
                  <c:v>-0.40143998063891578</c:v>
                </c:pt>
                <c:pt idx="3">
                  <c:v>-0.79805456849831657</c:v>
                </c:pt>
              </c:numCache>
            </c:numRef>
          </c:val>
          <c:smooth val="0"/>
          <c:extLst>
            <c:ext xmlns:c16="http://schemas.microsoft.com/office/drawing/2014/chart" uri="{C3380CC4-5D6E-409C-BE32-E72D297353CC}">
              <c16:uniqueId val="{00000001-E84B-4482-8322-D6C17BA4EC68}"/>
            </c:ext>
          </c:extLst>
        </c:ser>
        <c:ser>
          <c:idx val="2"/>
          <c:order val="2"/>
          <c:tx>
            <c:strRef>
              <c:f>'sales by country'!$D$29:$D$30</c:f>
              <c:strCache>
                <c:ptCount val="1"/>
                <c:pt idx="0">
                  <c:v>United States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'sales by country'!$A$31:$A$35</c:f>
              <c:strCache>
                <c:ptCount val="4"/>
                <c:pt idx="0">
                  <c:v>2019</c:v>
                </c:pt>
                <c:pt idx="1">
                  <c:v>2020</c:v>
                </c:pt>
                <c:pt idx="2">
                  <c:v>2021</c:v>
                </c:pt>
                <c:pt idx="3">
                  <c:v>2022</c:v>
                </c:pt>
              </c:strCache>
            </c:strRef>
          </c:cat>
          <c:val>
            <c:numRef>
              <c:f>'sales by country'!$D$31:$D$35</c:f>
              <c:numCache>
                <c:formatCode>0.00%</c:formatCode>
                <c:ptCount val="4"/>
                <c:pt idx="1">
                  <c:v>-9.1434941579998895E-3</c:v>
                </c:pt>
                <c:pt idx="2">
                  <c:v>0.18383687219534711</c:v>
                </c:pt>
                <c:pt idx="3">
                  <c:v>-0.48378808740006152</c:v>
                </c:pt>
              </c:numCache>
            </c:numRef>
          </c:val>
          <c:smooth val="0"/>
          <c:extLst>
            <c:ext xmlns:c16="http://schemas.microsoft.com/office/drawing/2014/chart" uri="{C3380CC4-5D6E-409C-BE32-E72D297353CC}">
              <c16:uniqueId val="{00000002-E84B-4482-8322-D6C17BA4EC68}"/>
            </c:ext>
          </c:extLst>
        </c:ser>
        <c:dLbls>
          <c:showLegendKey val="0"/>
          <c:showVal val="0"/>
          <c:showCatName val="0"/>
          <c:showSerName val="0"/>
          <c:showPercent val="0"/>
          <c:showBubbleSize val="0"/>
        </c:dLbls>
        <c:marker val="1"/>
        <c:smooth val="0"/>
        <c:axId val="285640959"/>
        <c:axId val="285642879"/>
      </c:lineChart>
      <c:catAx>
        <c:axId val="285640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642879"/>
        <c:crosses val="autoZero"/>
        <c:auto val="1"/>
        <c:lblAlgn val="ctr"/>
        <c:lblOffset val="100"/>
        <c:noMultiLvlLbl val="0"/>
      </c:catAx>
      <c:valAx>
        <c:axId val="285642879"/>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6409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.xlsm]coffee type sales overview!PivotTable16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Annual Sales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6350869685586053"/>
          <c:y val="8.8482455421942871E-2"/>
          <c:w val="0.83649123115970581"/>
          <c:h val="0.73729166477895669"/>
        </c:manualLayout>
      </c:layout>
      <c:barChart>
        <c:barDir val="col"/>
        <c:grouping val="clustered"/>
        <c:varyColors val="0"/>
        <c:ser>
          <c:idx val="0"/>
          <c:order val="0"/>
          <c:tx>
            <c:strRef>
              <c:f>'coffee type sales overview'!$B$3:$B$4</c:f>
              <c:strCache>
                <c:ptCount val="1"/>
                <c:pt idx="0">
                  <c:v>Arabica</c:v>
                </c:pt>
              </c:strCache>
            </c:strRef>
          </c:tx>
          <c:spPr>
            <a:solidFill>
              <a:schemeClr val="accent1"/>
            </a:solidFill>
            <a:ln>
              <a:noFill/>
            </a:ln>
            <a:effectLst/>
          </c:spPr>
          <c:invertIfNegative val="0"/>
          <c:cat>
            <c:strRef>
              <c:f>'coffee type sales overview'!$A$5:$A$9</c:f>
              <c:strCache>
                <c:ptCount val="4"/>
                <c:pt idx="0">
                  <c:v>2019</c:v>
                </c:pt>
                <c:pt idx="1">
                  <c:v>2020</c:v>
                </c:pt>
                <c:pt idx="2">
                  <c:v>2021</c:v>
                </c:pt>
                <c:pt idx="3">
                  <c:v>2022</c:v>
                </c:pt>
              </c:strCache>
            </c:strRef>
          </c:cat>
          <c:val>
            <c:numRef>
              <c:f>'coffee type sales overview'!$B$5:$B$9</c:f>
              <c:numCache>
                <c:formatCode>[$$-409]#,##0.00</c:formatCode>
                <c:ptCount val="4"/>
                <c:pt idx="0">
                  <c:v>2926.63</c:v>
                </c:pt>
                <c:pt idx="1">
                  <c:v>3356.415</c:v>
                </c:pt>
                <c:pt idx="2">
                  <c:v>4045.6299999999992</c:v>
                </c:pt>
                <c:pt idx="3">
                  <c:v>1439.82</c:v>
                </c:pt>
              </c:numCache>
            </c:numRef>
          </c:val>
          <c:extLst>
            <c:ext xmlns:c16="http://schemas.microsoft.com/office/drawing/2014/chart" uri="{C3380CC4-5D6E-409C-BE32-E72D297353CC}">
              <c16:uniqueId val="{00000000-C028-4BD4-BBF3-DB415F0C87EF}"/>
            </c:ext>
          </c:extLst>
        </c:ser>
        <c:ser>
          <c:idx val="1"/>
          <c:order val="1"/>
          <c:tx>
            <c:strRef>
              <c:f>'coffee type sales overview'!$C$3:$C$4</c:f>
              <c:strCache>
                <c:ptCount val="1"/>
                <c:pt idx="0">
                  <c:v>EXCELSA</c:v>
                </c:pt>
              </c:strCache>
            </c:strRef>
          </c:tx>
          <c:spPr>
            <a:solidFill>
              <a:schemeClr val="accent2"/>
            </a:solidFill>
            <a:ln>
              <a:noFill/>
            </a:ln>
            <a:effectLst/>
          </c:spPr>
          <c:invertIfNegative val="0"/>
          <c:cat>
            <c:strRef>
              <c:f>'coffee type sales overview'!$A$5:$A$9</c:f>
              <c:strCache>
                <c:ptCount val="4"/>
                <c:pt idx="0">
                  <c:v>2019</c:v>
                </c:pt>
                <c:pt idx="1">
                  <c:v>2020</c:v>
                </c:pt>
                <c:pt idx="2">
                  <c:v>2021</c:v>
                </c:pt>
                <c:pt idx="3">
                  <c:v>2022</c:v>
                </c:pt>
              </c:strCache>
            </c:strRef>
          </c:cat>
          <c:val>
            <c:numRef>
              <c:f>'coffee type sales overview'!$C$5:$C$9</c:f>
              <c:numCache>
                <c:formatCode>[$$-409]#,##0.00</c:formatCode>
                <c:ptCount val="4"/>
                <c:pt idx="0">
                  <c:v>3481.46</c:v>
                </c:pt>
                <c:pt idx="1">
                  <c:v>3663.4100000000008</c:v>
                </c:pt>
                <c:pt idx="2">
                  <c:v>3469.6399999999994</c:v>
                </c:pt>
                <c:pt idx="3">
                  <c:v>1691.9299999999996</c:v>
                </c:pt>
              </c:numCache>
            </c:numRef>
          </c:val>
          <c:extLst>
            <c:ext xmlns:c16="http://schemas.microsoft.com/office/drawing/2014/chart" uri="{C3380CC4-5D6E-409C-BE32-E72D297353CC}">
              <c16:uniqueId val="{00000001-C028-4BD4-BBF3-DB415F0C87EF}"/>
            </c:ext>
          </c:extLst>
        </c:ser>
        <c:ser>
          <c:idx val="2"/>
          <c:order val="2"/>
          <c:tx>
            <c:strRef>
              <c:f>'coffee type sales overview'!$D$3:$D$4</c:f>
              <c:strCache>
                <c:ptCount val="1"/>
                <c:pt idx="0">
                  <c:v>Liberica</c:v>
                </c:pt>
              </c:strCache>
            </c:strRef>
          </c:tx>
          <c:spPr>
            <a:solidFill>
              <a:schemeClr val="accent3"/>
            </a:solidFill>
            <a:ln>
              <a:noFill/>
            </a:ln>
            <a:effectLst/>
          </c:spPr>
          <c:invertIfNegative val="0"/>
          <c:cat>
            <c:strRef>
              <c:f>'coffee type sales overview'!$A$5:$A$9</c:f>
              <c:strCache>
                <c:ptCount val="4"/>
                <c:pt idx="0">
                  <c:v>2019</c:v>
                </c:pt>
                <c:pt idx="1">
                  <c:v>2020</c:v>
                </c:pt>
                <c:pt idx="2">
                  <c:v>2021</c:v>
                </c:pt>
                <c:pt idx="3">
                  <c:v>2022</c:v>
                </c:pt>
              </c:strCache>
            </c:strRef>
          </c:cat>
          <c:val>
            <c:numRef>
              <c:f>'coffee type sales overview'!$D$5:$D$9</c:f>
              <c:numCache>
                <c:formatCode>[$$-409]#,##0.00</c:formatCode>
                <c:ptCount val="4"/>
                <c:pt idx="0">
                  <c:v>3378.0049999999987</c:v>
                </c:pt>
                <c:pt idx="1">
                  <c:v>2604.4550000000004</c:v>
                </c:pt>
                <c:pt idx="2">
                  <c:v>3836.6950000000011</c:v>
                </c:pt>
                <c:pt idx="3">
                  <c:v>2234.92</c:v>
                </c:pt>
              </c:numCache>
            </c:numRef>
          </c:val>
          <c:extLst>
            <c:ext xmlns:c16="http://schemas.microsoft.com/office/drawing/2014/chart" uri="{C3380CC4-5D6E-409C-BE32-E72D297353CC}">
              <c16:uniqueId val="{00000002-C028-4BD4-BBF3-DB415F0C87EF}"/>
            </c:ext>
          </c:extLst>
        </c:ser>
        <c:ser>
          <c:idx val="3"/>
          <c:order val="3"/>
          <c:tx>
            <c:strRef>
              <c:f>'coffee type sales overview'!$E$3:$E$4</c:f>
              <c:strCache>
                <c:ptCount val="1"/>
                <c:pt idx="0">
                  <c:v>Robusta</c:v>
                </c:pt>
              </c:strCache>
            </c:strRef>
          </c:tx>
          <c:spPr>
            <a:solidFill>
              <a:schemeClr val="accent4"/>
            </a:solidFill>
            <a:ln>
              <a:noFill/>
            </a:ln>
            <a:effectLst/>
          </c:spPr>
          <c:invertIfNegative val="0"/>
          <c:cat>
            <c:strRef>
              <c:f>'coffee type sales overview'!$A$5:$A$9</c:f>
              <c:strCache>
                <c:ptCount val="4"/>
                <c:pt idx="0">
                  <c:v>2019</c:v>
                </c:pt>
                <c:pt idx="1">
                  <c:v>2020</c:v>
                </c:pt>
                <c:pt idx="2">
                  <c:v>2021</c:v>
                </c:pt>
                <c:pt idx="3">
                  <c:v>2022</c:v>
                </c:pt>
              </c:strCache>
            </c:strRef>
          </c:cat>
          <c:val>
            <c:numRef>
              <c:f>'coffee type sales overview'!$E$5:$E$9</c:f>
              <c:numCache>
                <c:formatCode>[$$-409]#,##0.00</c:formatCode>
                <c:ptCount val="4"/>
                <c:pt idx="0">
                  <c:v>2401.0700000000006</c:v>
                </c:pt>
                <c:pt idx="1">
                  <c:v>2493.2649999999994</c:v>
                </c:pt>
                <c:pt idx="2">
                  <c:v>2414.1449999999995</c:v>
                </c:pt>
                <c:pt idx="3">
                  <c:v>1696.7650000000001</c:v>
                </c:pt>
              </c:numCache>
            </c:numRef>
          </c:val>
          <c:extLst>
            <c:ext xmlns:c16="http://schemas.microsoft.com/office/drawing/2014/chart" uri="{C3380CC4-5D6E-409C-BE32-E72D297353CC}">
              <c16:uniqueId val="{00000003-C028-4BD4-BBF3-DB415F0C87EF}"/>
            </c:ext>
          </c:extLst>
        </c:ser>
        <c:dLbls>
          <c:showLegendKey val="0"/>
          <c:showVal val="0"/>
          <c:showCatName val="0"/>
          <c:showSerName val="0"/>
          <c:showPercent val="0"/>
          <c:showBubbleSize val="0"/>
        </c:dLbls>
        <c:gapWidth val="219"/>
        <c:overlap val="-27"/>
        <c:axId val="1333032048"/>
        <c:axId val="1333032528"/>
      </c:barChart>
      <c:catAx>
        <c:axId val="1333032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3032528"/>
        <c:crosses val="autoZero"/>
        <c:auto val="1"/>
        <c:lblAlgn val="ctr"/>
        <c:lblOffset val="100"/>
        <c:noMultiLvlLbl val="0"/>
      </c:catAx>
      <c:valAx>
        <c:axId val="1333032528"/>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3032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.xlsm]coffee type sales overview!PivotTable18</c:name>
    <c:fmtId val="-1"/>
  </c:pivotSource>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IN" sz="1200"/>
              <a:t>Y/Y Sales Difference</a:t>
            </a:r>
          </a:p>
        </c:rich>
      </c:tx>
      <c:layout>
        <c:manualLayout>
          <c:xMode val="edge"/>
          <c:yMode val="edge"/>
          <c:x val="0.32280958168819501"/>
          <c:y val="3.189425602949790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IN"/>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2.490842064731974E-2"/>
              <c:y val="1.39882805347006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3.4251399653354429E-3"/>
              <c:y val="-6.043048316421904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9.8075117753191221E-2"/>
              <c:y val="-6.973264969785755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1.3961707092644919E-3"/>
              <c:y val="-7.43838124885552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0.15911250911722041"/>
              <c:y val="-2.787218458157846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5.4662607589017224E-3"/>
              <c:y val="-2.322102179088087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4.4321033180284234E-4"/>
              <c:y val="-5.112799853506683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4321033180284234E-4"/>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2.4081094694621101E-2"/>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8.034670448107753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9.0038237069832966E-2"/>
              <c:y val="-6.973264969785752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6.9229453827603982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1.3961707092644919E-3"/>
              <c:y val="-7.43838124885552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9.0038237069832966E-2"/>
              <c:y val="-6.973264969785752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4321033180284234E-4"/>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9.8075117753191221E-2"/>
              <c:y val="-6.973264969785755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6.9229453827603982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4.4321033180284234E-4"/>
              <c:y val="-5.112799853506683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2.4081094694621101E-2"/>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3.4251399653354429E-3"/>
              <c:y val="-6.043048316421904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5.4662607589017224E-3"/>
              <c:y val="-2.322102179088087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8.034670448107753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2.490842064731974E-2"/>
              <c:y val="1.39882805347006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0.15911250911722041"/>
              <c:y val="-2.787218458157846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1.3961707092644919E-3"/>
              <c:y val="-7.43838124885552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9.0038237069832966E-2"/>
              <c:y val="-6.973264969785752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4321033180284234E-4"/>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9.8075117753191221E-2"/>
              <c:y val="-6.973264969785755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6.9229453827603982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4.4321033180284234E-4"/>
              <c:y val="-5.112799853506683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2.4081094694621101E-2"/>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3.4251399653354429E-3"/>
              <c:y val="-6.043048316421904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5.4662607589017224E-3"/>
              <c:y val="-2.322102179088087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8.034670448107753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2.490842064731974E-2"/>
              <c:y val="1.39882805347006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0.15911250911722041"/>
              <c:y val="-2.787218458157846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174911717563793"/>
          <c:y val="8.0987352101183185E-2"/>
          <c:w val="0.8556615607057102"/>
          <c:h val="0.7822757980987135"/>
        </c:manualLayout>
      </c:layout>
      <c:lineChart>
        <c:grouping val="percentStacked"/>
        <c:varyColors val="0"/>
        <c:ser>
          <c:idx val="0"/>
          <c:order val="0"/>
          <c:tx>
            <c:strRef>
              <c:f>'coffee type sales overview'!$B$22:$B$23</c:f>
              <c:strCache>
                <c:ptCount val="1"/>
                <c:pt idx="0">
                  <c:v>Arabica</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Pt>
            <c:idx val="1"/>
            <c:marker>
              <c:symbol val="diamond"/>
              <c:size val="6"/>
              <c:spPr>
                <a:solidFill>
                  <a:schemeClr val="accent1"/>
                </a:solidFill>
                <a:ln w="9525">
                  <a:solidFill>
                    <a:schemeClr val="accent1"/>
                  </a:solidFill>
                  <a:round/>
                </a:ln>
                <a:effectLst/>
              </c:spPr>
            </c:marker>
            <c:bubble3D val="0"/>
            <c:extLst>
              <c:ext xmlns:c16="http://schemas.microsoft.com/office/drawing/2014/chart" uri="{C3380CC4-5D6E-409C-BE32-E72D297353CC}">
                <c16:uniqueId val="{00000000-CCF9-441A-A3A9-52A2A86829AE}"/>
              </c:ext>
            </c:extLst>
          </c:dPt>
          <c:dPt>
            <c:idx val="2"/>
            <c:marker>
              <c:symbol val="diamond"/>
              <c:size val="6"/>
              <c:spPr>
                <a:solidFill>
                  <a:schemeClr val="accent1"/>
                </a:solidFill>
                <a:ln w="9525">
                  <a:solidFill>
                    <a:schemeClr val="accent1"/>
                  </a:solidFill>
                  <a:round/>
                </a:ln>
                <a:effectLst/>
              </c:spPr>
            </c:marker>
            <c:bubble3D val="0"/>
            <c:extLst>
              <c:ext xmlns:c16="http://schemas.microsoft.com/office/drawing/2014/chart" uri="{C3380CC4-5D6E-409C-BE32-E72D297353CC}">
                <c16:uniqueId val="{00000001-CCF9-441A-A3A9-52A2A86829AE}"/>
              </c:ext>
            </c:extLst>
          </c:dPt>
          <c:dPt>
            <c:idx val="3"/>
            <c:marker>
              <c:symbol val="diamond"/>
              <c:size val="6"/>
              <c:spPr>
                <a:solidFill>
                  <a:schemeClr val="accent1"/>
                </a:solidFill>
                <a:ln w="9525">
                  <a:solidFill>
                    <a:schemeClr val="accent1"/>
                  </a:solidFill>
                  <a:round/>
                </a:ln>
                <a:effectLst/>
              </c:spPr>
            </c:marker>
            <c:bubble3D val="0"/>
            <c:extLst>
              <c:ext xmlns:c16="http://schemas.microsoft.com/office/drawing/2014/chart" uri="{C3380CC4-5D6E-409C-BE32-E72D297353CC}">
                <c16:uniqueId val="{00000002-CCF9-441A-A3A9-52A2A86829AE}"/>
              </c:ext>
            </c:extLst>
          </c:dPt>
          <c:cat>
            <c:strRef>
              <c:f>'coffee type sales overview'!$A$24:$A$28</c:f>
              <c:strCache>
                <c:ptCount val="4"/>
                <c:pt idx="0">
                  <c:v>2019</c:v>
                </c:pt>
                <c:pt idx="1">
                  <c:v>2020</c:v>
                </c:pt>
                <c:pt idx="2">
                  <c:v>2021</c:v>
                </c:pt>
                <c:pt idx="3">
                  <c:v>2022</c:v>
                </c:pt>
              </c:strCache>
            </c:strRef>
          </c:cat>
          <c:val>
            <c:numRef>
              <c:f>'coffee type sales overview'!$B$24:$B$28</c:f>
              <c:numCache>
                <c:formatCode>0.00%</c:formatCode>
                <c:ptCount val="4"/>
                <c:pt idx="1">
                  <c:v>0.14685320658914855</c:v>
                </c:pt>
                <c:pt idx="2">
                  <c:v>0.20534260513077174</c:v>
                </c:pt>
                <c:pt idx="3">
                  <c:v>-0.64410487365379432</c:v>
                </c:pt>
              </c:numCache>
            </c:numRef>
          </c:val>
          <c:smooth val="0"/>
          <c:extLst>
            <c:ext xmlns:c16="http://schemas.microsoft.com/office/drawing/2014/chart" uri="{C3380CC4-5D6E-409C-BE32-E72D297353CC}">
              <c16:uniqueId val="{00000003-CCF9-441A-A3A9-52A2A86829AE}"/>
            </c:ext>
          </c:extLst>
        </c:ser>
        <c:ser>
          <c:idx val="1"/>
          <c:order val="1"/>
          <c:tx>
            <c:strRef>
              <c:f>'coffee type sales overview'!$C$22:$C$23</c:f>
              <c:strCache>
                <c:ptCount val="1"/>
                <c:pt idx="0">
                  <c:v>EXCELSA</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Pt>
            <c:idx val="1"/>
            <c:marker>
              <c:symbol val="square"/>
              <c:size val="6"/>
              <c:spPr>
                <a:solidFill>
                  <a:schemeClr val="accent2"/>
                </a:solidFill>
                <a:ln w="9525">
                  <a:solidFill>
                    <a:schemeClr val="accent2"/>
                  </a:solidFill>
                  <a:round/>
                </a:ln>
                <a:effectLst/>
              </c:spPr>
            </c:marker>
            <c:bubble3D val="0"/>
            <c:extLst>
              <c:ext xmlns:c16="http://schemas.microsoft.com/office/drawing/2014/chart" uri="{C3380CC4-5D6E-409C-BE32-E72D297353CC}">
                <c16:uniqueId val="{00000004-CCF9-441A-A3A9-52A2A86829AE}"/>
              </c:ext>
            </c:extLst>
          </c:dPt>
          <c:dPt>
            <c:idx val="2"/>
            <c:marker>
              <c:symbol val="square"/>
              <c:size val="6"/>
              <c:spPr>
                <a:solidFill>
                  <a:schemeClr val="accent2"/>
                </a:solidFill>
                <a:ln w="9525">
                  <a:solidFill>
                    <a:schemeClr val="accent2"/>
                  </a:solidFill>
                  <a:round/>
                </a:ln>
                <a:effectLst/>
              </c:spPr>
            </c:marker>
            <c:bubble3D val="0"/>
            <c:extLst>
              <c:ext xmlns:c16="http://schemas.microsoft.com/office/drawing/2014/chart" uri="{C3380CC4-5D6E-409C-BE32-E72D297353CC}">
                <c16:uniqueId val="{00000005-CCF9-441A-A3A9-52A2A86829AE}"/>
              </c:ext>
            </c:extLst>
          </c:dPt>
          <c:dPt>
            <c:idx val="3"/>
            <c:marker>
              <c:symbol val="square"/>
              <c:size val="6"/>
              <c:spPr>
                <a:solidFill>
                  <a:schemeClr val="accent2"/>
                </a:solidFill>
                <a:ln w="9525">
                  <a:solidFill>
                    <a:schemeClr val="accent2"/>
                  </a:solidFill>
                  <a:round/>
                </a:ln>
                <a:effectLst/>
              </c:spPr>
            </c:marker>
            <c:bubble3D val="0"/>
            <c:extLst>
              <c:ext xmlns:c16="http://schemas.microsoft.com/office/drawing/2014/chart" uri="{C3380CC4-5D6E-409C-BE32-E72D297353CC}">
                <c16:uniqueId val="{00000006-CCF9-441A-A3A9-52A2A86829AE}"/>
              </c:ext>
            </c:extLst>
          </c:dPt>
          <c:cat>
            <c:strRef>
              <c:f>'coffee type sales overview'!$A$24:$A$28</c:f>
              <c:strCache>
                <c:ptCount val="4"/>
                <c:pt idx="0">
                  <c:v>2019</c:v>
                </c:pt>
                <c:pt idx="1">
                  <c:v>2020</c:v>
                </c:pt>
                <c:pt idx="2">
                  <c:v>2021</c:v>
                </c:pt>
                <c:pt idx="3">
                  <c:v>2022</c:v>
                </c:pt>
              </c:strCache>
            </c:strRef>
          </c:cat>
          <c:val>
            <c:numRef>
              <c:f>'coffee type sales overview'!$C$24:$C$28</c:f>
              <c:numCache>
                <c:formatCode>0.00%</c:formatCode>
                <c:ptCount val="4"/>
                <c:pt idx="1">
                  <c:v>5.226255651364678E-2</c:v>
                </c:pt>
                <c:pt idx="2">
                  <c:v>-5.2893342541512227E-2</c:v>
                </c:pt>
                <c:pt idx="3">
                  <c:v>-0.51236151300999533</c:v>
                </c:pt>
              </c:numCache>
            </c:numRef>
          </c:val>
          <c:smooth val="0"/>
          <c:extLst>
            <c:ext xmlns:c16="http://schemas.microsoft.com/office/drawing/2014/chart" uri="{C3380CC4-5D6E-409C-BE32-E72D297353CC}">
              <c16:uniqueId val="{00000007-CCF9-441A-A3A9-52A2A86829AE}"/>
            </c:ext>
          </c:extLst>
        </c:ser>
        <c:ser>
          <c:idx val="2"/>
          <c:order val="2"/>
          <c:tx>
            <c:strRef>
              <c:f>'coffee type sales overview'!$D$22:$D$23</c:f>
              <c:strCache>
                <c:ptCount val="1"/>
                <c:pt idx="0">
                  <c:v>Liberica</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Pt>
            <c:idx val="1"/>
            <c:marker>
              <c:symbol val="triangle"/>
              <c:size val="6"/>
              <c:spPr>
                <a:solidFill>
                  <a:schemeClr val="accent3"/>
                </a:solidFill>
                <a:ln w="9525">
                  <a:solidFill>
                    <a:schemeClr val="accent3"/>
                  </a:solidFill>
                  <a:round/>
                </a:ln>
                <a:effectLst/>
              </c:spPr>
            </c:marker>
            <c:bubble3D val="0"/>
            <c:extLst>
              <c:ext xmlns:c16="http://schemas.microsoft.com/office/drawing/2014/chart" uri="{C3380CC4-5D6E-409C-BE32-E72D297353CC}">
                <c16:uniqueId val="{00000008-CCF9-441A-A3A9-52A2A86829AE}"/>
              </c:ext>
            </c:extLst>
          </c:dPt>
          <c:dPt>
            <c:idx val="2"/>
            <c:marker>
              <c:symbol val="triangle"/>
              <c:size val="6"/>
              <c:spPr>
                <a:solidFill>
                  <a:schemeClr val="accent3"/>
                </a:solidFill>
                <a:ln w="9525">
                  <a:solidFill>
                    <a:schemeClr val="accent3"/>
                  </a:solidFill>
                  <a:round/>
                </a:ln>
                <a:effectLst/>
              </c:spPr>
            </c:marker>
            <c:bubble3D val="0"/>
            <c:extLst>
              <c:ext xmlns:c16="http://schemas.microsoft.com/office/drawing/2014/chart" uri="{C3380CC4-5D6E-409C-BE32-E72D297353CC}">
                <c16:uniqueId val="{00000009-CCF9-441A-A3A9-52A2A86829AE}"/>
              </c:ext>
            </c:extLst>
          </c:dPt>
          <c:dPt>
            <c:idx val="3"/>
            <c:marker>
              <c:symbol val="triangle"/>
              <c:size val="6"/>
              <c:spPr>
                <a:solidFill>
                  <a:schemeClr val="accent3"/>
                </a:solidFill>
                <a:ln w="9525">
                  <a:solidFill>
                    <a:schemeClr val="accent3"/>
                  </a:solidFill>
                  <a:round/>
                </a:ln>
                <a:effectLst/>
              </c:spPr>
            </c:marker>
            <c:bubble3D val="0"/>
            <c:extLst>
              <c:ext xmlns:c16="http://schemas.microsoft.com/office/drawing/2014/chart" uri="{C3380CC4-5D6E-409C-BE32-E72D297353CC}">
                <c16:uniqueId val="{0000000A-CCF9-441A-A3A9-52A2A86829AE}"/>
              </c:ext>
            </c:extLst>
          </c:dPt>
          <c:cat>
            <c:strRef>
              <c:f>'coffee type sales overview'!$A$24:$A$28</c:f>
              <c:strCache>
                <c:ptCount val="4"/>
                <c:pt idx="0">
                  <c:v>2019</c:v>
                </c:pt>
                <c:pt idx="1">
                  <c:v>2020</c:v>
                </c:pt>
                <c:pt idx="2">
                  <c:v>2021</c:v>
                </c:pt>
                <c:pt idx="3">
                  <c:v>2022</c:v>
                </c:pt>
              </c:strCache>
            </c:strRef>
          </c:cat>
          <c:val>
            <c:numRef>
              <c:f>'coffee type sales overview'!$D$24:$D$28</c:f>
              <c:numCache>
                <c:formatCode>0.00%</c:formatCode>
                <c:ptCount val="4"/>
                <c:pt idx="1">
                  <c:v>-0.22899610864992759</c:v>
                </c:pt>
                <c:pt idx="2">
                  <c:v>0.47312777529271977</c:v>
                </c:pt>
                <c:pt idx="3">
                  <c:v>-0.41748822880109066</c:v>
                </c:pt>
              </c:numCache>
            </c:numRef>
          </c:val>
          <c:smooth val="0"/>
          <c:extLst>
            <c:ext xmlns:c16="http://schemas.microsoft.com/office/drawing/2014/chart" uri="{C3380CC4-5D6E-409C-BE32-E72D297353CC}">
              <c16:uniqueId val="{0000000B-CCF9-441A-A3A9-52A2A86829AE}"/>
            </c:ext>
          </c:extLst>
        </c:ser>
        <c:ser>
          <c:idx val="3"/>
          <c:order val="3"/>
          <c:tx>
            <c:strRef>
              <c:f>'coffee type sales overview'!$E$22:$E$23</c:f>
              <c:strCache>
                <c:ptCount val="1"/>
                <c:pt idx="0">
                  <c:v>Robusta</c:v>
                </c:pt>
              </c:strCache>
            </c:strRef>
          </c:tx>
          <c:spPr>
            <a:ln w="22225" cap="rnd">
              <a:solidFill>
                <a:schemeClr val="accent4"/>
              </a:solidFill>
              <a:round/>
            </a:ln>
            <a:effectLst/>
          </c:spPr>
          <c:marker>
            <c:symbol val="x"/>
            <c:size val="6"/>
            <c:spPr>
              <a:noFill/>
              <a:ln w="9525">
                <a:solidFill>
                  <a:schemeClr val="accent4"/>
                </a:solidFill>
                <a:round/>
              </a:ln>
              <a:effectLst/>
            </c:spPr>
          </c:marker>
          <c:dPt>
            <c:idx val="1"/>
            <c:marker>
              <c:symbol val="x"/>
              <c:size val="6"/>
              <c:spPr>
                <a:noFill/>
                <a:ln w="9525">
                  <a:solidFill>
                    <a:schemeClr val="accent4"/>
                  </a:solidFill>
                  <a:round/>
                </a:ln>
                <a:effectLst/>
              </c:spPr>
            </c:marker>
            <c:bubble3D val="0"/>
            <c:extLst>
              <c:ext xmlns:c16="http://schemas.microsoft.com/office/drawing/2014/chart" uri="{C3380CC4-5D6E-409C-BE32-E72D297353CC}">
                <c16:uniqueId val="{0000000C-CCF9-441A-A3A9-52A2A86829AE}"/>
              </c:ext>
            </c:extLst>
          </c:dPt>
          <c:dPt>
            <c:idx val="2"/>
            <c:marker>
              <c:symbol val="x"/>
              <c:size val="6"/>
              <c:spPr>
                <a:noFill/>
                <a:ln w="9525">
                  <a:solidFill>
                    <a:schemeClr val="accent4"/>
                  </a:solidFill>
                  <a:round/>
                </a:ln>
                <a:effectLst/>
              </c:spPr>
            </c:marker>
            <c:bubble3D val="0"/>
            <c:extLst>
              <c:ext xmlns:c16="http://schemas.microsoft.com/office/drawing/2014/chart" uri="{C3380CC4-5D6E-409C-BE32-E72D297353CC}">
                <c16:uniqueId val="{0000000D-CCF9-441A-A3A9-52A2A86829AE}"/>
              </c:ext>
            </c:extLst>
          </c:dPt>
          <c:dPt>
            <c:idx val="3"/>
            <c:marker>
              <c:symbol val="x"/>
              <c:size val="6"/>
              <c:spPr>
                <a:noFill/>
                <a:ln w="9525">
                  <a:solidFill>
                    <a:schemeClr val="accent4"/>
                  </a:solidFill>
                  <a:round/>
                </a:ln>
                <a:effectLst/>
              </c:spPr>
            </c:marker>
            <c:bubble3D val="0"/>
            <c:extLst>
              <c:ext xmlns:c16="http://schemas.microsoft.com/office/drawing/2014/chart" uri="{C3380CC4-5D6E-409C-BE32-E72D297353CC}">
                <c16:uniqueId val="{0000000E-CCF9-441A-A3A9-52A2A86829AE}"/>
              </c:ext>
            </c:extLst>
          </c:dPt>
          <c:cat>
            <c:strRef>
              <c:f>'coffee type sales overview'!$A$24:$A$28</c:f>
              <c:strCache>
                <c:ptCount val="4"/>
                <c:pt idx="0">
                  <c:v>2019</c:v>
                </c:pt>
                <c:pt idx="1">
                  <c:v>2020</c:v>
                </c:pt>
                <c:pt idx="2">
                  <c:v>2021</c:v>
                </c:pt>
                <c:pt idx="3">
                  <c:v>2022</c:v>
                </c:pt>
              </c:strCache>
            </c:strRef>
          </c:cat>
          <c:val>
            <c:numRef>
              <c:f>'coffee type sales overview'!$E$24:$E$28</c:f>
              <c:numCache>
                <c:formatCode>0.00%</c:formatCode>
                <c:ptCount val="4"/>
                <c:pt idx="1">
                  <c:v>3.8397464463759398E-2</c:v>
                </c:pt>
                <c:pt idx="2">
                  <c:v>-3.1733490022119552E-2</c:v>
                </c:pt>
                <c:pt idx="3">
                  <c:v>-0.29715696447396472</c:v>
                </c:pt>
              </c:numCache>
            </c:numRef>
          </c:val>
          <c:smooth val="0"/>
          <c:extLst>
            <c:ext xmlns:c16="http://schemas.microsoft.com/office/drawing/2014/chart" uri="{C3380CC4-5D6E-409C-BE32-E72D297353CC}">
              <c16:uniqueId val="{0000000F-CCF9-441A-A3A9-52A2A86829AE}"/>
            </c:ext>
          </c:extLst>
        </c:ser>
        <c:dLbls>
          <c:showLegendKey val="0"/>
          <c:showVal val="0"/>
          <c:showCatName val="0"/>
          <c:showSerName val="0"/>
          <c:showPercent val="0"/>
          <c:showBubbleSize val="0"/>
        </c:dLbls>
        <c:marker val="1"/>
        <c:smooth val="0"/>
        <c:axId val="1641023999"/>
        <c:axId val="1641021599"/>
      </c:lineChart>
      <c:catAx>
        <c:axId val="16410239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41021599"/>
        <c:crosses val="autoZero"/>
        <c:auto val="1"/>
        <c:lblAlgn val="ctr"/>
        <c:lblOffset val="100"/>
        <c:noMultiLvlLbl val="0"/>
      </c:catAx>
      <c:valAx>
        <c:axId val="1641021599"/>
        <c:scaling>
          <c:orientation val="minMax"/>
        </c:scaling>
        <c:delete val="0"/>
        <c:axPos val="l"/>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1023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.xlsm]roast type sales!PivotTable19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Annual Sales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'roast type sales'!$B$3:$B$4</c:f>
              <c:strCache>
                <c:ptCount val="1"/>
                <c:pt idx="0">
                  <c:v>2019</c:v>
                </c:pt>
              </c:strCache>
            </c:strRef>
          </c:tx>
          <c:spPr>
            <a:solidFill>
              <a:schemeClr val="accent1"/>
            </a:solidFill>
            <a:ln>
              <a:noFill/>
            </a:ln>
            <a:effectLst/>
          </c:spPr>
          <c:invertIfNegative val="0"/>
          <c:cat>
            <c:strRef>
              <c:f>'roast type sales'!$A$5:$A$8</c:f>
              <c:strCache>
                <c:ptCount val="3"/>
                <c:pt idx="0">
                  <c:v>Dark</c:v>
                </c:pt>
                <c:pt idx="1">
                  <c:v>Light</c:v>
                </c:pt>
                <c:pt idx="2">
                  <c:v>Medium</c:v>
                </c:pt>
              </c:strCache>
            </c:strRef>
          </c:cat>
          <c:val>
            <c:numRef>
              <c:f>'roast type sales'!$B$5:$B$8</c:f>
              <c:numCache>
                <c:formatCode>[$$-409]#,##0.00</c:formatCode>
                <c:ptCount val="3"/>
                <c:pt idx="0">
                  <c:v>2773.0549999999994</c:v>
                </c:pt>
                <c:pt idx="1">
                  <c:v>5624.9000000000005</c:v>
                </c:pt>
                <c:pt idx="2">
                  <c:v>3789.2099999999996</c:v>
                </c:pt>
              </c:numCache>
            </c:numRef>
          </c:val>
          <c:extLst>
            <c:ext xmlns:c16="http://schemas.microsoft.com/office/drawing/2014/chart" uri="{C3380CC4-5D6E-409C-BE32-E72D297353CC}">
              <c16:uniqueId val="{00000000-A9FA-40F6-A961-DD1918A64D92}"/>
            </c:ext>
          </c:extLst>
        </c:ser>
        <c:ser>
          <c:idx val="1"/>
          <c:order val="1"/>
          <c:tx>
            <c:strRef>
              <c:f>'roast type sales'!$C$3:$C$4</c:f>
              <c:strCache>
                <c:ptCount val="1"/>
                <c:pt idx="0">
                  <c:v>2020</c:v>
                </c:pt>
              </c:strCache>
            </c:strRef>
          </c:tx>
          <c:spPr>
            <a:solidFill>
              <a:schemeClr val="accent2"/>
            </a:solidFill>
            <a:ln>
              <a:noFill/>
            </a:ln>
            <a:effectLst/>
          </c:spPr>
          <c:invertIfNegative val="0"/>
          <c:cat>
            <c:strRef>
              <c:f>'roast type sales'!$A$5:$A$8</c:f>
              <c:strCache>
                <c:ptCount val="3"/>
                <c:pt idx="0">
                  <c:v>Dark</c:v>
                </c:pt>
                <c:pt idx="1">
                  <c:v>Light</c:v>
                </c:pt>
                <c:pt idx="2">
                  <c:v>Medium</c:v>
                </c:pt>
              </c:strCache>
            </c:strRef>
          </c:cat>
          <c:val>
            <c:numRef>
              <c:f>'roast type sales'!$C$5:$C$8</c:f>
              <c:numCache>
                <c:formatCode>[$$-409]#,##0.00</c:formatCode>
                <c:ptCount val="3"/>
                <c:pt idx="0">
                  <c:v>3986.8499999999995</c:v>
                </c:pt>
                <c:pt idx="1">
                  <c:v>4271.4400000000014</c:v>
                </c:pt>
                <c:pt idx="2">
                  <c:v>3859.2550000000006</c:v>
                </c:pt>
              </c:numCache>
            </c:numRef>
          </c:val>
          <c:extLst>
            <c:ext xmlns:c16="http://schemas.microsoft.com/office/drawing/2014/chart" uri="{C3380CC4-5D6E-409C-BE32-E72D297353CC}">
              <c16:uniqueId val="{00000001-A9FA-40F6-A961-DD1918A64D92}"/>
            </c:ext>
          </c:extLst>
        </c:ser>
        <c:ser>
          <c:idx val="2"/>
          <c:order val="2"/>
          <c:tx>
            <c:strRef>
              <c:f>'roast type sales'!$D$3:$D$4</c:f>
              <c:strCache>
                <c:ptCount val="1"/>
                <c:pt idx="0">
                  <c:v>2021</c:v>
                </c:pt>
              </c:strCache>
            </c:strRef>
          </c:tx>
          <c:spPr>
            <a:solidFill>
              <a:schemeClr val="accent3"/>
            </a:solidFill>
            <a:ln>
              <a:noFill/>
            </a:ln>
            <a:effectLst/>
          </c:spPr>
          <c:invertIfNegative val="0"/>
          <c:cat>
            <c:strRef>
              <c:f>'roast type sales'!$A$5:$A$8</c:f>
              <c:strCache>
                <c:ptCount val="3"/>
                <c:pt idx="0">
                  <c:v>Dark</c:v>
                </c:pt>
                <c:pt idx="1">
                  <c:v>Light</c:v>
                </c:pt>
                <c:pt idx="2">
                  <c:v>Medium</c:v>
                </c:pt>
              </c:strCache>
            </c:strRef>
          </c:cat>
          <c:val>
            <c:numRef>
              <c:f>'roast type sales'!$D$5:$D$8</c:f>
              <c:numCache>
                <c:formatCode>[$$-409]#,##0.00</c:formatCode>
                <c:ptCount val="3"/>
                <c:pt idx="0">
                  <c:v>4436.8500000000004</c:v>
                </c:pt>
                <c:pt idx="1">
                  <c:v>4664.2300000000005</c:v>
                </c:pt>
                <c:pt idx="2">
                  <c:v>4665.03</c:v>
                </c:pt>
              </c:numCache>
            </c:numRef>
          </c:val>
          <c:extLst>
            <c:ext xmlns:c16="http://schemas.microsoft.com/office/drawing/2014/chart" uri="{C3380CC4-5D6E-409C-BE32-E72D297353CC}">
              <c16:uniqueId val="{00000002-A9FA-40F6-A961-DD1918A64D92}"/>
            </c:ext>
          </c:extLst>
        </c:ser>
        <c:ser>
          <c:idx val="3"/>
          <c:order val="3"/>
          <c:tx>
            <c:strRef>
              <c:f>'roast type sales'!$E$3:$E$4</c:f>
              <c:strCache>
                <c:ptCount val="1"/>
                <c:pt idx="0">
                  <c:v>2022</c:v>
                </c:pt>
              </c:strCache>
            </c:strRef>
          </c:tx>
          <c:spPr>
            <a:solidFill>
              <a:schemeClr val="accent4"/>
            </a:solidFill>
            <a:ln>
              <a:noFill/>
            </a:ln>
            <a:effectLst/>
          </c:spPr>
          <c:invertIfNegative val="0"/>
          <c:cat>
            <c:strRef>
              <c:f>'roast type sales'!$A$5:$A$8</c:f>
              <c:strCache>
                <c:ptCount val="3"/>
                <c:pt idx="0">
                  <c:v>Dark</c:v>
                </c:pt>
                <c:pt idx="1">
                  <c:v>Light</c:v>
                </c:pt>
                <c:pt idx="2">
                  <c:v>Medium</c:v>
                </c:pt>
              </c:strCache>
            </c:strRef>
          </c:cat>
          <c:val>
            <c:numRef>
              <c:f>'roast type sales'!$E$5:$E$8</c:f>
              <c:numCache>
                <c:formatCode>[$$-409]#,##0.00</c:formatCode>
                <c:ptCount val="3"/>
                <c:pt idx="0">
                  <c:v>1982.5599999999993</c:v>
                </c:pt>
                <c:pt idx="1">
                  <c:v>2793.8949999999995</c:v>
                </c:pt>
                <c:pt idx="2">
                  <c:v>2286.9799999999996</c:v>
                </c:pt>
              </c:numCache>
            </c:numRef>
          </c:val>
          <c:extLst>
            <c:ext xmlns:c16="http://schemas.microsoft.com/office/drawing/2014/chart" uri="{C3380CC4-5D6E-409C-BE32-E72D297353CC}">
              <c16:uniqueId val="{00000003-A9FA-40F6-A961-DD1918A64D92}"/>
            </c:ext>
          </c:extLst>
        </c:ser>
        <c:dLbls>
          <c:showLegendKey val="0"/>
          <c:showVal val="0"/>
          <c:showCatName val="0"/>
          <c:showSerName val="0"/>
          <c:showPercent val="0"/>
          <c:showBubbleSize val="0"/>
        </c:dLbls>
        <c:gapWidth val="219"/>
        <c:overlap val="-27"/>
        <c:axId val="1666185103"/>
        <c:axId val="1666187983"/>
      </c:barChart>
      <c:catAx>
        <c:axId val="1666185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6187983"/>
        <c:crosses val="autoZero"/>
        <c:auto val="1"/>
        <c:lblAlgn val="ctr"/>
        <c:lblOffset val="100"/>
        <c:noMultiLvlLbl val="0"/>
      </c:catAx>
      <c:valAx>
        <c:axId val="1666187983"/>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618510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800"/>
              <a:t>monthly sales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'roast type sales'!$B$71</c:f>
              <c:strCache>
                <c:ptCount val="1"/>
                <c:pt idx="0">
                  <c:v>Dark</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cat>
            <c:strRef>
              <c:f>'roast type sales'!$A$72:$A$83</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'roast type sales'!$B$72:$B$83</c:f>
              <c:numCache>
                <c:formatCode>[$$-409]#,##0.00</c:formatCode>
                <c:ptCount val="12"/>
                <c:pt idx="0">
                  <c:v>626.27499999999998</c:v>
                </c:pt>
                <c:pt idx="1">
                  <c:v>1699.4149999999995</c:v>
                </c:pt>
                <c:pt idx="2">
                  <c:v>1007.0199999999996</c:v>
                </c:pt>
                <c:pt idx="3">
                  <c:v>557.19000000000005</c:v>
                </c:pt>
                <c:pt idx="4">
                  <c:v>701.2</c:v>
                </c:pt>
                <c:pt idx="5">
                  <c:v>1118.1799999999998</c:v>
                </c:pt>
                <c:pt idx="6">
                  <c:v>894.36999999999989</c:v>
                </c:pt>
                <c:pt idx="7">
                  <c:v>566.69500000000005</c:v>
                </c:pt>
                <c:pt idx="8">
                  <c:v>1016.9</c:v>
                </c:pt>
                <c:pt idx="9">
                  <c:v>1281.6200000000001</c:v>
                </c:pt>
                <c:pt idx="10">
                  <c:v>1029.4849999999999</c:v>
                </c:pt>
                <c:pt idx="11">
                  <c:v>698.40499999999986</c:v>
                </c:pt>
              </c:numCache>
            </c:numRef>
          </c:val>
          <c:smooth val="0"/>
          <c:extLst>
            <c:ext xmlns:c16="http://schemas.microsoft.com/office/drawing/2014/chart" uri="{C3380CC4-5D6E-409C-BE32-E72D297353CC}">
              <c16:uniqueId val="{00000000-405F-4BB9-8FF1-503162426799}"/>
            </c:ext>
          </c:extLst>
        </c:ser>
        <c:ser>
          <c:idx val="1"/>
          <c:order val="1"/>
          <c:tx>
            <c:strRef>
              <c:f>'roast type sales'!$C$71</c:f>
              <c:strCache>
                <c:ptCount val="1"/>
                <c:pt idx="0">
                  <c:v>Light</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cat>
            <c:strRef>
              <c:f>'roast type sales'!$A$72:$A$83</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'roast type sales'!$C$72:$C$83</c:f>
              <c:numCache>
                <c:formatCode>[$$-409]#,##0.00</c:formatCode>
                <c:ptCount val="12"/>
                <c:pt idx="0">
                  <c:v>839.62999999999988</c:v>
                </c:pt>
                <c:pt idx="1">
                  <c:v>1150.3649999999998</c:v>
                </c:pt>
                <c:pt idx="2">
                  <c:v>1106.5999999999999</c:v>
                </c:pt>
                <c:pt idx="3">
                  <c:v>1641.2800000000002</c:v>
                </c:pt>
                <c:pt idx="4">
                  <c:v>786.28999999999985</c:v>
                </c:pt>
                <c:pt idx="5">
                  <c:v>1367.1649999999997</c:v>
                </c:pt>
                <c:pt idx="6">
                  <c:v>1427.0449999999994</c:v>
                </c:pt>
                <c:pt idx="7">
                  <c:v>688.38999999999987</c:v>
                </c:pt>
                <c:pt idx="8">
                  <c:v>1404.5099999999998</c:v>
                </c:pt>
                <c:pt idx="9">
                  <c:v>1312.1749999999997</c:v>
                </c:pt>
                <c:pt idx="10">
                  <c:v>1163.0099999999998</c:v>
                </c:pt>
                <c:pt idx="11">
                  <c:v>1674.11</c:v>
                </c:pt>
              </c:numCache>
            </c:numRef>
          </c:val>
          <c:smooth val="0"/>
          <c:extLst>
            <c:ext xmlns:c16="http://schemas.microsoft.com/office/drawing/2014/chart" uri="{C3380CC4-5D6E-409C-BE32-E72D297353CC}">
              <c16:uniqueId val="{00000001-405F-4BB9-8FF1-503162426799}"/>
            </c:ext>
          </c:extLst>
        </c:ser>
        <c:ser>
          <c:idx val="2"/>
          <c:order val="2"/>
          <c:tx>
            <c:strRef>
              <c:f>'roast type sales'!$D$71</c:f>
              <c:strCache>
                <c:ptCount val="1"/>
                <c:pt idx="0">
                  <c:v>Medium</c:v>
                </c:pt>
              </c:strCache>
            </c:strRef>
          </c:tx>
          <c:spPr>
            <a:ln w="22225" cap="rnd">
              <a:solidFill>
                <a:schemeClr val="accent5">
                  <a:lumMod val="25000"/>
                  <a:lumOff val="75000"/>
                </a:schemeClr>
              </a:solidFill>
              <a:round/>
            </a:ln>
            <a:effectLst/>
          </c:spPr>
          <c:marker>
            <c:symbol val="triangle"/>
            <c:size val="6"/>
            <c:spPr>
              <a:solidFill>
                <a:schemeClr val="accent3"/>
              </a:solidFill>
              <a:ln w="9525">
                <a:solidFill>
                  <a:schemeClr val="accent5">
                    <a:lumMod val="25000"/>
                    <a:lumOff val="75000"/>
                  </a:schemeClr>
                </a:solidFill>
                <a:round/>
              </a:ln>
              <a:effectLst/>
            </c:spPr>
          </c:marker>
          <c:cat>
            <c:strRef>
              <c:f>'roast type sales'!$A$72:$A$83</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'roast type sales'!$D$72:$D$83</c:f>
              <c:numCache>
                <c:formatCode>[$$-409]#,##0.00</c:formatCode>
                <c:ptCount val="12"/>
                <c:pt idx="0">
                  <c:v>767.71500000000003</c:v>
                </c:pt>
                <c:pt idx="1">
                  <c:v>894.79499999999985</c:v>
                </c:pt>
                <c:pt idx="2">
                  <c:v>1366.95</c:v>
                </c:pt>
                <c:pt idx="3">
                  <c:v>1249.6750000000002</c:v>
                </c:pt>
                <c:pt idx="4">
                  <c:v>758.12</c:v>
                </c:pt>
                <c:pt idx="5">
                  <c:v>1202.3050000000001</c:v>
                </c:pt>
                <c:pt idx="6">
                  <c:v>754.7700000000001</c:v>
                </c:pt>
                <c:pt idx="7">
                  <c:v>827.57000000000016</c:v>
                </c:pt>
                <c:pt idx="8">
                  <c:v>1212.2350000000001</c:v>
                </c:pt>
                <c:pt idx="9">
                  <c:v>1206.28</c:v>
                </c:pt>
                <c:pt idx="10">
                  <c:v>1355.9349999999999</c:v>
                </c:pt>
                <c:pt idx="11">
                  <c:v>717.14499999999998</c:v>
                </c:pt>
              </c:numCache>
            </c:numRef>
          </c:val>
          <c:smooth val="0"/>
          <c:extLst>
            <c:ext xmlns:c16="http://schemas.microsoft.com/office/drawing/2014/chart" uri="{C3380CC4-5D6E-409C-BE32-E72D297353CC}">
              <c16:uniqueId val="{00000002-405F-4BB9-8FF1-503162426799}"/>
            </c:ext>
          </c:extLst>
        </c:ser>
        <c:dLbls>
          <c:showLegendKey val="0"/>
          <c:showVal val="0"/>
          <c:showCatName val="0"/>
          <c:showSerName val="0"/>
          <c:showPercent val="0"/>
          <c:showBubbleSize val="0"/>
        </c:dLbls>
        <c:marker val="1"/>
        <c:smooth val="0"/>
        <c:axId val="538459568"/>
        <c:axId val="538456208"/>
      </c:lineChart>
      <c:catAx>
        <c:axId val="538459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38456208"/>
        <c:crosses val="autoZero"/>
        <c:auto val="1"/>
        <c:lblAlgn val="ctr"/>
        <c:lblOffset val="100"/>
        <c:noMultiLvlLbl val="0"/>
      </c:catAx>
      <c:valAx>
        <c:axId val="538456208"/>
        <c:scaling>
          <c:orientation val="minMax"/>
        </c:scaling>
        <c:delete val="0"/>
        <c:axPos val="l"/>
        <c:numFmt formatCode="[$$-409]#,##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4595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.xlsm]roast type sales!PivotTable21</c:name>
    <c:fmtId val="-1"/>
  </c:pivotSource>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IN"/>
              <a:t>Sales Contribution</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IN"/>
        </a:p>
      </c:txPr>
    </c:title>
    <c:autoTitleDeleted val="0"/>
    <c:pivotFmts>
      <c:pivotFmt>
        <c:idx val="0"/>
        <c:spPr>
          <a:solidFill>
            <a:schemeClr val="accent1"/>
          </a:solidFill>
          <a:ln w="28575" cap="rnd" cmpd="sng" algn="ctr">
            <a:solidFill>
              <a:schemeClr val="accent1"/>
            </a:solidFill>
            <a:round/>
          </a:ln>
          <a:effectLst/>
        </c:spPr>
        <c:marker>
          <c:symbol val="circle"/>
          <c:size val="5"/>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'roast type sales'!$B$21:$B$22</c:f>
              <c:strCache>
                <c:ptCount val="1"/>
                <c:pt idx="0">
                  <c:v>Arabica</c:v>
                </c:pt>
              </c:strCache>
            </c:strRef>
          </c:tx>
          <c:spPr>
            <a:ln w="22225" cap="rnd" cmpd="sng" algn="ctr">
              <a:solidFill>
                <a:schemeClr val="accent1"/>
              </a:solidFill>
              <a:round/>
            </a:ln>
            <a:effectLst/>
          </c:spPr>
          <c:marker>
            <c:symbol val="none"/>
          </c:marker>
          <c:cat>
            <c:multiLvlStrRef>
              <c:f>'roast type sales'!$A$23:$A$38</c:f>
              <c:multiLvlStrCache>
                <c:ptCount val="12"/>
                <c:lvl>
                  <c:pt idx="0">
                    <c:v>2019</c:v>
                  </c:pt>
                  <c:pt idx="1">
                    <c:v>2020</c:v>
                  </c:pt>
                  <c:pt idx="2">
                    <c:v>2021</c:v>
                  </c:pt>
                  <c:pt idx="3">
                    <c:v>2022</c:v>
                  </c:pt>
                  <c:pt idx="4">
                    <c:v>2019</c:v>
                  </c:pt>
                  <c:pt idx="5">
                    <c:v>2020</c:v>
                  </c:pt>
                  <c:pt idx="6">
                    <c:v>2021</c:v>
                  </c:pt>
                  <c:pt idx="7">
                    <c:v>2022</c:v>
                  </c:pt>
                  <c:pt idx="8">
                    <c:v>2019</c:v>
                  </c:pt>
                  <c:pt idx="9">
                    <c:v>2020</c:v>
                  </c:pt>
                  <c:pt idx="10">
                    <c:v>2021</c:v>
                  </c:pt>
                  <c:pt idx="11">
                    <c:v>2022</c:v>
                  </c:pt>
                </c:lvl>
                <c:lvl>
                  <c:pt idx="0">
                    <c:v>Dark</c:v>
                  </c:pt>
                  <c:pt idx="4">
                    <c:v>Light</c:v>
                  </c:pt>
                  <c:pt idx="8">
                    <c:v>Medium</c:v>
                  </c:pt>
                </c:lvl>
              </c:multiLvlStrCache>
            </c:multiLvlStrRef>
          </c:cat>
          <c:val>
            <c:numRef>
              <c:f>'roast type sales'!$B$23:$B$38</c:f>
              <c:numCache>
                <c:formatCode>0.00%</c:formatCode>
                <c:ptCount val="12"/>
                <c:pt idx="0">
                  <c:v>3.9314712713902668E-2</c:v>
                </c:pt>
                <c:pt idx="1">
                  <c:v>7.7107565580815565E-2</c:v>
                </c:pt>
                <c:pt idx="2">
                  <c:v>0.10965845675254145</c:v>
                </c:pt>
                <c:pt idx="3">
                  <c:v>3.2889082248834703E-2</c:v>
                </c:pt>
                <c:pt idx="4">
                  <c:v>0.10717853047479733</c:v>
                </c:pt>
                <c:pt idx="5">
                  <c:v>8.5830856027045072E-2</c:v>
                </c:pt>
                <c:pt idx="6">
                  <c:v>0.11796240725768249</c:v>
                </c:pt>
                <c:pt idx="7">
                  <c:v>4.8637485081992213E-2</c:v>
                </c:pt>
                <c:pt idx="8">
                  <c:v>0.10219021208744195</c:v>
                </c:pt>
                <c:pt idx="9">
                  <c:v>0.12226499650125187</c:v>
                </c:pt>
                <c:pt idx="10">
                  <c:v>0.11614696696561456</c:v>
                </c:pt>
                <c:pt idx="11">
                  <c:v>4.0818728308080178E-2</c:v>
                </c:pt>
              </c:numCache>
            </c:numRef>
          </c:val>
          <c:smooth val="0"/>
          <c:extLst>
            <c:ext xmlns:c16="http://schemas.microsoft.com/office/drawing/2014/chart" uri="{C3380CC4-5D6E-409C-BE32-E72D297353CC}">
              <c16:uniqueId val="{00000000-FB74-46E0-99B7-D7505108076C}"/>
            </c:ext>
          </c:extLst>
        </c:ser>
        <c:ser>
          <c:idx val="1"/>
          <c:order val="1"/>
          <c:tx>
            <c:strRef>
              <c:f>'roast type sales'!$C$21:$C$22</c:f>
              <c:strCache>
                <c:ptCount val="1"/>
                <c:pt idx="0">
                  <c:v>EXCELSA</c:v>
                </c:pt>
              </c:strCache>
            </c:strRef>
          </c:tx>
          <c:spPr>
            <a:ln w="22225" cap="rnd" cmpd="sng" algn="ctr">
              <a:solidFill>
                <a:schemeClr val="accent2"/>
              </a:solidFill>
              <a:round/>
            </a:ln>
            <a:effectLst/>
          </c:spPr>
          <c:marker>
            <c:symbol val="none"/>
          </c:marker>
          <c:cat>
            <c:multiLvlStrRef>
              <c:f>'roast type sales'!$A$23:$A$38</c:f>
              <c:multiLvlStrCache>
                <c:ptCount val="12"/>
                <c:lvl>
                  <c:pt idx="0">
                    <c:v>2019</c:v>
                  </c:pt>
                  <c:pt idx="1">
                    <c:v>2020</c:v>
                  </c:pt>
                  <c:pt idx="2">
                    <c:v>2021</c:v>
                  </c:pt>
                  <c:pt idx="3">
                    <c:v>2022</c:v>
                  </c:pt>
                  <c:pt idx="4">
                    <c:v>2019</c:v>
                  </c:pt>
                  <c:pt idx="5">
                    <c:v>2020</c:v>
                  </c:pt>
                  <c:pt idx="6">
                    <c:v>2021</c:v>
                  </c:pt>
                  <c:pt idx="7">
                    <c:v>2022</c:v>
                  </c:pt>
                  <c:pt idx="8">
                    <c:v>2019</c:v>
                  </c:pt>
                  <c:pt idx="9">
                    <c:v>2020</c:v>
                  </c:pt>
                  <c:pt idx="10">
                    <c:v>2021</c:v>
                  </c:pt>
                  <c:pt idx="11">
                    <c:v>2022</c:v>
                  </c:pt>
                </c:lvl>
                <c:lvl>
                  <c:pt idx="0">
                    <c:v>Dark</c:v>
                  </c:pt>
                  <c:pt idx="4">
                    <c:v>Light</c:v>
                  </c:pt>
                  <c:pt idx="8">
                    <c:v>Medium</c:v>
                  </c:pt>
                </c:lvl>
              </c:multiLvlStrCache>
            </c:multiLvlStrRef>
          </c:cat>
          <c:val>
            <c:numRef>
              <c:f>'roast type sales'!$C$23:$C$38</c:f>
              <c:numCache>
                <c:formatCode>0.00%</c:formatCode>
                <c:ptCount val="12"/>
                <c:pt idx="0">
                  <c:v>4.6994906731759954E-2</c:v>
                </c:pt>
                <c:pt idx="1">
                  <c:v>0.10800930244652394</c:v>
                </c:pt>
                <c:pt idx="2">
                  <c:v>9.7050406128823583E-2</c:v>
                </c:pt>
                <c:pt idx="3">
                  <c:v>2.6459317235528718E-2</c:v>
                </c:pt>
                <c:pt idx="4">
                  <c:v>0.17098730420820316</c:v>
                </c:pt>
                <c:pt idx="5">
                  <c:v>8.6881340176362939E-2</c:v>
                </c:pt>
                <c:pt idx="6">
                  <c:v>6.6005684828431291E-2</c:v>
                </c:pt>
                <c:pt idx="7">
                  <c:v>6.588501630040855E-2</c:v>
                </c:pt>
                <c:pt idx="8">
                  <c:v>6.4915198871485169E-2</c:v>
                </c:pt>
                <c:pt idx="9">
                  <c:v>0.10279170905639648</c:v>
                </c:pt>
                <c:pt idx="10">
                  <c:v>0.11888084612609333</c:v>
                </c:pt>
                <c:pt idx="11">
                  <c:v>4.5138967889982805E-2</c:v>
                </c:pt>
              </c:numCache>
            </c:numRef>
          </c:val>
          <c:smooth val="0"/>
          <c:extLst>
            <c:ext xmlns:c16="http://schemas.microsoft.com/office/drawing/2014/chart" uri="{C3380CC4-5D6E-409C-BE32-E72D297353CC}">
              <c16:uniqueId val="{00000001-FB74-46E0-99B7-D7505108076C}"/>
            </c:ext>
          </c:extLst>
        </c:ser>
        <c:ser>
          <c:idx val="2"/>
          <c:order val="2"/>
          <c:tx>
            <c:strRef>
              <c:f>'roast type sales'!$D$21:$D$22</c:f>
              <c:strCache>
                <c:ptCount val="1"/>
                <c:pt idx="0">
                  <c:v>Liberica</c:v>
                </c:pt>
              </c:strCache>
            </c:strRef>
          </c:tx>
          <c:spPr>
            <a:ln w="22225" cap="rnd" cmpd="sng" algn="ctr">
              <a:solidFill>
                <a:schemeClr val="accent3"/>
              </a:solidFill>
              <a:round/>
            </a:ln>
            <a:effectLst/>
          </c:spPr>
          <c:marker>
            <c:symbol val="none"/>
          </c:marker>
          <c:cat>
            <c:multiLvlStrRef>
              <c:f>'roast type sales'!$A$23:$A$38</c:f>
              <c:multiLvlStrCache>
                <c:ptCount val="12"/>
                <c:lvl>
                  <c:pt idx="0">
                    <c:v>2019</c:v>
                  </c:pt>
                  <c:pt idx="1">
                    <c:v>2020</c:v>
                  </c:pt>
                  <c:pt idx="2">
                    <c:v>2021</c:v>
                  </c:pt>
                  <c:pt idx="3">
                    <c:v>2022</c:v>
                  </c:pt>
                  <c:pt idx="4">
                    <c:v>2019</c:v>
                  </c:pt>
                  <c:pt idx="5">
                    <c:v>2020</c:v>
                  </c:pt>
                  <c:pt idx="6">
                    <c:v>2021</c:v>
                  </c:pt>
                  <c:pt idx="7">
                    <c:v>2022</c:v>
                  </c:pt>
                  <c:pt idx="8">
                    <c:v>2019</c:v>
                  </c:pt>
                  <c:pt idx="9">
                    <c:v>2020</c:v>
                  </c:pt>
                  <c:pt idx="10">
                    <c:v>2021</c:v>
                  </c:pt>
                  <c:pt idx="11">
                    <c:v>2022</c:v>
                  </c:pt>
                </c:lvl>
                <c:lvl>
                  <c:pt idx="0">
                    <c:v>Dark</c:v>
                  </c:pt>
                  <c:pt idx="4">
                    <c:v>Light</c:v>
                  </c:pt>
                  <c:pt idx="8">
                    <c:v>Medium</c:v>
                  </c:pt>
                </c:lvl>
              </c:multiLvlStrCache>
            </c:multiLvlStrRef>
          </c:cat>
          <c:val>
            <c:numRef>
              <c:f>'roast type sales'!$D$23:$D$38</c:f>
              <c:numCache>
                <c:formatCode>0.00%</c:formatCode>
                <c:ptCount val="12"/>
                <c:pt idx="0">
                  <c:v>8.2508197435307143E-2</c:v>
                </c:pt>
                <c:pt idx="1">
                  <c:v>9.5077805638342214E-2</c:v>
                </c:pt>
                <c:pt idx="2">
                  <c:v>0.11033322755997448</c:v>
                </c:pt>
                <c:pt idx="3">
                  <c:v>5.1889921043298634E-2</c:v>
                </c:pt>
                <c:pt idx="4">
                  <c:v>0.11347656290507564</c:v>
                </c:pt>
                <c:pt idx="5">
                  <c:v>7.9946408164873695E-2</c:v>
                </c:pt>
                <c:pt idx="6">
                  <c:v>0.11308209049636742</c:v>
                </c:pt>
                <c:pt idx="7">
                  <c:v>7.2319941596514045E-2</c:v>
                </c:pt>
                <c:pt idx="8">
                  <c:v>8.425283565931023E-2</c:v>
                </c:pt>
                <c:pt idx="9">
                  <c:v>4.1040063215136792E-2</c:v>
                </c:pt>
                <c:pt idx="10">
                  <c:v>9.4874969667933878E-2</c:v>
                </c:pt>
                <c:pt idx="11">
                  <c:v>6.1197976617865753E-2</c:v>
                </c:pt>
              </c:numCache>
            </c:numRef>
          </c:val>
          <c:smooth val="0"/>
          <c:extLst>
            <c:ext xmlns:c16="http://schemas.microsoft.com/office/drawing/2014/chart" uri="{C3380CC4-5D6E-409C-BE32-E72D297353CC}">
              <c16:uniqueId val="{00000002-FB74-46E0-99B7-D7505108076C}"/>
            </c:ext>
          </c:extLst>
        </c:ser>
        <c:ser>
          <c:idx val="3"/>
          <c:order val="3"/>
          <c:tx>
            <c:strRef>
              <c:f>'roast type sales'!$E$21:$E$22</c:f>
              <c:strCache>
                <c:ptCount val="1"/>
                <c:pt idx="0">
                  <c:v>Robusta</c:v>
                </c:pt>
              </c:strCache>
            </c:strRef>
          </c:tx>
          <c:spPr>
            <a:ln w="22225" cap="rnd" cmpd="sng" algn="ctr">
              <a:solidFill>
                <a:schemeClr val="accent4"/>
              </a:solidFill>
              <a:round/>
            </a:ln>
            <a:effectLst/>
          </c:spPr>
          <c:marker>
            <c:symbol val="none"/>
          </c:marker>
          <c:cat>
            <c:multiLvlStrRef>
              <c:f>'roast type sales'!$A$23:$A$38</c:f>
              <c:multiLvlStrCache>
                <c:ptCount val="12"/>
                <c:lvl>
                  <c:pt idx="0">
                    <c:v>2019</c:v>
                  </c:pt>
                  <c:pt idx="1">
                    <c:v>2020</c:v>
                  </c:pt>
                  <c:pt idx="2">
                    <c:v>2021</c:v>
                  </c:pt>
                  <c:pt idx="3">
                    <c:v>2022</c:v>
                  </c:pt>
                  <c:pt idx="4">
                    <c:v>2019</c:v>
                  </c:pt>
                  <c:pt idx="5">
                    <c:v>2020</c:v>
                  </c:pt>
                  <c:pt idx="6">
                    <c:v>2021</c:v>
                  </c:pt>
                  <c:pt idx="7">
                    <c:v>2022</c:v>
                  </c:pt>
                  <c:pt idx="8">
                    <c:v>2019</c:v>
                  </c:pt>
                  <c:pt idx="9">
                    <c:v>2020</c:v>
                  </c:pt>
                  <c:pt idx="10">
                    <c:v>2021</c:v>
                  </c:pt>
                  <c:pt idx="11">
                    <c:v>2022</c:v>
                  </c:pt>
                </c:lvl>
                <c:lvl>
                  <c:pt idx="0">
                    <c:v>Dark</c:v>
                  </c:pt>
                  <c:pt idx="4">
                    <c:v>Light</c:v>
                  </c:pt>
                  <c:pt idx="8">
                    <c:v>Medium</c:v>
                  </c:pt>
                </c:lvl>
              </c:multiLvlStrCache>
            </c:multiLvlStrRef>
          </c:cat>
          <c:val>
            <c:numRef>
              <c:f>'roast type sales'!$E$23:$E$38</c:f>
              <c:numCache>
                <c:formatCode>0.00%</c:formatCode>
                <c:ptCount val="12"/>
                <c:pt idx="0">
                  <c:v>8.1894495929871983E-2</c:v>
                </c:pt>
                <c:pt idx="1">
                  <c:v>6.7085903826048052E-2</c:v>
                </c:pt>
                <c:pt idx="2">
                  <c:v>6.9073634309782805E-2</c:v>
                </c:pt>
                <c:pt idx="3">
                  <c:v>7.1558297414451258E-2</c:v>
                </c:pt>
                <c:pt idx="4">
                  <c:v>9.8994530409777834E-2</c:v>
                </c:pt>
                <c:pt idx="5">
                  <c:v>0.13641605530998877</c:v>
                </c:pt>
                <c:pt idx="6">
                  <c:v>0.12221710791877402</c:v>
                </c:pt>
                <c:pt idx="7">
                  <c:v>5.9847899751755779E-2</c:v>
                </c:pt>
                <c:pt idx="8">
                  <c:v>8.5741143078283857E-2</c:v>
                </c:pt>
                <c:pt idx="9">
                  <c:v>7.3366132737088238E-2</c:v>
                </c:pt>
                <c:pt idx="10">
                  <c:v>7.679135881366915E-2</c:v>
                </c:pt>
                <c:pt idx="11">
                  <c:v>5.7013440500508314E-2</c:v>
                </c:pt>
              </c:numCache>
            </c:numRef>
          </c:val>
          <c:smooth val="0"/>
          <c:extLst>
            <c:ext xmlns:c16="http://schemas.microsoft.com/office/drawing/2014/chart" uri="{C3380CC4-5D6E-409C-BE32-E72D297353CC}">
              <c16:uniqueId val="{00000003-FB74-46E0-99B7-D7505108076C}"/>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1734321039"/>
        <c:axId val="1630770767"/>
      </c:lineChart>
      <c:catAx>
        <c:axId val="1734321039"/>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1630770767"/>
        <c:crosses val="autoZero"/>
        <c:auto val="1"/>
        <c:lblAlgn val="ctr"/>
        <c:lblOffset val="100"/>
        <c:noMultiLvlLbl val="0"/>
      </c:catAx>
      <c:valAx>
        <c:axId val="1630770767"/>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1734321039"/>
        <c:crosses val="autoZero"/>
        <c:crossBetween val="between"/>
      </c:valAx>
      <c:spPr>
        <a:gradFill>
          <a:gsLst>
            <a:gs pos="100000">
              <a:schemeClr val="lt1">
                <a:lumMod val="95000"/>
              </a:schemeClr>
            </a:gs>
            <a:gs pos="0">
              <a:schemeClr val="lt1"/>
            </a:gs>
          </a:gsLst>
          <a:lin ang="5400000" scaled="0"/>
        </a:grad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.xlsm]loyalty programme sales !PivotTable5</c:name>
    <c:fmtId val="-1"/>
  </c:pivotSource>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IN"/>
              <a:t>Y/Y sales changes</a:t>
            </a:r>
          </a:p>
        </c:rich>
      </c:tx>
      <c:layout>
        <c:manualLayout>
          <c:xMode val="edge"/>
          <c:yMode val="edge"/>
          <c:x val="0.33817591215682224"/>
          <c:y val="4.1569238763315149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IN"/>
        </a:p>
      </c:tx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1833217512161223"/>
              <c:y val="6.955958431036213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0.10338434936772589"/>
              <c:y val="-5.558525925858345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0338434936772584"/>
              <c:y val="-5.55852592585834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7.9221681723418026E-3"/>
              <c:y val="-6.485524767109797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1695621959694231E-4"/>
              <c:y val="-4.168027663981185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0.10338434936772589"/>
              <c:y val="-5.558525925858345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1695621959694231E-4"/>
              <c:y val="-4.168027663981185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1833217512161223"/>
              <c:y val="6.955958431036213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0338434936772584"/>
              <c:y val="-5.55852592585834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7.9221681723418026E-3"/>
              <c:y val="-6.485524767109797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0.10338434936772589"/>
              <c:y val="-5.558525925858345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1695621959694231E-4"/>
              <c:y val="-4.168027663981185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1833217512161223"/>
              <c:y val="6.955958431036213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0338434936772584"/>
              <c:y val="-5.55852592585834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7.9221681723418026E-3"/>
              <c:y val="-6.485524767109797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4056351301108376E-2"/>
          <c:y val="0.13794640538577985"/>
          <c:w val="0.80302164894184858"/>
          <c:h val="0.80540209342909497"/>
        </c:manualLayout>
      </c:layout>
      <c:lineChart>
        <c:grouping val="standard"/>
        <c:varyColors val="0"/>
        <c:ser>
          <c:idx val="0"/>
          <c:order val="0"/>
          <c:tx>
            <c:strRef>
              <c:f>'loyalty programme sales '!$B$28:$B$29</c:f>
              <c:strCache>
                <c:ptCount val="1"/>
                <c:pt idx="0">
                  <c:v>No</c:v>
                </c:pt>
              </c:strCache>
            </c:strRef>
          </c:tx>
          <c:spPr>
            <a:ln w="22225" cap="rnd" cmpd="sng" algn="ctr">
              <a:solidFill>
                <a:schemeClr val="accent1"/>
              </a:solidFill>
              <a:round/>
            </a:ln>
            <a:effectLst/>
          </c:spPr>
          <c:marker>
            <c:symbol val="none"/>
          </c:marker>
          <c:dPt>
            <c:idx val="1"/>
            <c:marker>
              <c:symbol val="none"/>
            </c:marker>
            <c:bubble3D val="0"/>
            <c:extLst>
              <c:ext xmlns:c16="http://schemas.microsoft.com/office/drawing/2014/chart" uri="{C3380CC4-5D6E-409C-BE32-E72D297353CC}">
                <c16:uniqueId val="{00000000-87F0-41FE-B306-DB85F7BD434E}"/>
              </c:ext>
            </c:extLst>
          </c:dPt>
          <c:dPt>
            <c:idx val="3"/>
            <c:marker>
              <c:symbol val="none"/>
            </c:marker>
            <c:bubble3D val="0"/>
            <c:extLst>
              <c:ext xmlns:c16="http://schemas.microsoft.com/office/drawing/2014/chart" uri="{C3380CC4-5D6E-409C-BE32-E72D297353CC}">
                <c16:uniqueId val="{00000001-87F0-41FE-B306-DB85F7BD434E}"/>
              </c:ext>
            </c:extLst>
          </c:dPt>
          <c:dLbls>
            <c:dLbl>
              <c:idx val="1"/>
              <c:layout>
                <c:manualLayout>
                  <c:x val="-0.10338434936772589"/>
                  <c:y val="-5.558525925858345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7F0-41FE-B306-DB85F7BD434E}"/>
                </c:ext>
              </c:extLst>
            </c:dLbl>
            <c:dLbl>
              <c:idx val="3"/>
              <c:layout>
                <c:manualLayout>
                  <c:x val="4.1695621959694231E-4"/>
                  <c:y val="-4.168027663981185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7F0-41FE-B306-DB85F7BD434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'loyalty programme sales '!$A$30:$A$34</c:f>
              <c:strCache>
                <c:ptCount val="4"/>
                <c:pt idx="0">
                  <c:v>2019</c:v>
                </c:pt>
                <c:pt idx="1">
                  <c:v>2020</c:v>
                </c:pt>
                <c:pt idx="2">
                  <c:v>2021</c:v>
                </c:pt>
                <c:pt idx="3">
                  <c:v>2022</c:v>
                </c:pt>
              </c:strCache>
            </c:strRef>
          </c:cat>
          <c:val>
            <c:numRef>
              <c:f>'loyalty programme sales '!$B$30:$B$34</c:f>
              <c:numCache>
                <c:formatCode>0.00%</c:formatCode>
                <c:ptCount val="4"/>
                <c:pt idx="1">
                  <c:v>2.0231705398141328E-2</c:v>
                </c:pt>
                <c:pt idx="2">
                  <c:v>0.23481593419433228</c:v>
                </c:pt>
                <c:pt idx="3">
                  <c:v>-0.54836452960828463</c:v>
                </c:pt>
              </c:numCache>
            </c:numRef>
          </c:val>
          <c:smooth val="0"/>
          <c:extLst>
            <c:ext xmlns:c16="http://schemas.microsoft.com/office/drawing/2014/chart" uri="{C3380CC4-5D6E-409C-BE32-E72D297353CC}">
              <c16:uniqueId val="{00000002-87F0-41FE-B306-DB85F7BD434E}"/>
            </c:ext>
          </c:extLst>
        </c:ser>
        <c:ser>
          <c:idx val="1"/>
          <c:order val="1"/>
          <c:tx>
            <c:strRef>
              <c:f>'loyalty programme sales '!$C$28:$C$29</c:f>
              <c:strCache>
                <c:ptCount val="1"/>
                <c:pt idx="0">
                  <c:v>Yes</c:v>
                </c:pt>
              </c:strCache>
            </c:strRef>
          </c:tx>
          <c:spPr>
            <a:ln w="22225" cap="rnd" cmpd="sng" algn="ctr">
              <a:solidFill>
                <a:schemeClr val="accent2"/>
              </a:solidFill>
              <a:round/>
            </a:ln>
            <a:effectLst/>
          </c:spPr>
          <c:marker>
            <c:symbol val="none"/>
          </c:marker>
          <c:dPt>
            <c:idx val="1"/>
            <c:marker>
              <c:symbol val="none"/>
            </c:marker>
            <c:bubble3D val="0"/>
            <c:extLst>
              <c:ext xmlns:c16="http://schemas.microsoft.com/office/drawing/2014/chart" uri="{C3380CC4-5D6E-409C-BE32-E72D297353CC}">
                <c16:uniqueId val="{00000003-87F0-41FE-B306-DB85F7BD434E}"/>
              </c:ext>
            </c:extLst>
          </c:dPt>
          <c:dPt>
            <c:idx val="2"/>
            <c:marker>
              <c:symbol val="none"/>
            </c:marker>
            <c:bubble3D val="0"/>
            <c:extLst>
              <c:ext xmlns:c16="http://schemas.microsoft.com/office/drawing/2014/chart" uri="{C3380CC4-5D6E-409C-BE32-E72D297353CC}">
                <c16:uniqueId val="{00000004-87F0-41FE-B306-DB85F7BD434E}"/>
              </c:ext>
            </c:extLst>
          </c:dPt>
          <c:dPt>
            <c:idx val="3"/>
            <c:marker>
              <c:symbol val="none"/>
            </c:marker>
            <c:bubble3D val="0"/>
            <c:extLst>
              <c:ext xmlns:c16="http://schemas.microsoft.com/office/drawing/2014/chart" uri="{C3380CC4-5D6E-409C-BE32-E72D297353CC}">
                <c16:uniqueId val="{00000005-87F0-41FE-B306-DB85F7BD434E}"/>
              </c:ext>
            </c:extLst>
          </c:dPt>
          <c:dLbls>
            <c:dLbl>
              <c:idx val="1"/>
              <c:layout>
                <c:manualLayout>
                  <c:x val="-0.11833217512161223"/>
                  <c:y val="6.955958431036213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7F0-41FE-B306-DB85F7BD434E}"/>
                </c:ext>
              </c:extLst>
            </c:dLbl>
            <c:dLbl>
              <c:idx val="2"/>
              <c:layout>
                <c:manualLayout>
                  <c:x val="-0.10338434936772584"/>
                  <c:y val="-5.55852592585834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7F0-41FE-B306-DB85F7BD434E}"/>
                </c:ext>
              </c:extLst>
            </c:dLbl>
            <c:dLbl>
              <c:idx val="3"/>
              <c:layout>
                <c:manualLayout>
                  <c:x val="-7.9221681723418026E-3"/>
                  <c:y val="-6.485524767109797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7F0-41FE-B306-DB85F7BD434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'loyalty programme sales '!$A$30:$A$34</c:f>
              <c:strCache>
                <c:ptCount val="4"/>
                <c:pt idx="0">
                  <c:v>2019</c:v>
                </c:pt>
                <c:pt idx="1">
                  <c:v>2020</c:v>
                </c:pt>
                <c:pt idx="2">
                  <c:v>2021</c:v>
                </c:pt>
                <c:pt idx="3">
                  <c:v>2022</c:v>
                </c:pt>
              </c:strCache>
            </c:strRef>
          </c:cat>
          <c:val>
            <c:numRef>
              <c:f>'loyalty programme sales '!$C$30:$C$34</c:f>
              <c:numCache>
                <c:formatCode>0.00%</c:formatCode>
                <c:ptCount val="4"/>
                <c:pt idx="1">
                  <c:v>-3.3399739295112529E-2</c:v>
                </c:pt>
                <c:pt idx="2">
                  <c:v>2.4796245423254325E-2</c:v>
                </c:pt>
                <c:pt idx="3">
                  <c:v>-0.40347092012774127</c:v>
                </c:pt>
              </c:numCache>
            </c:numRef>
          </c:val>
          <c:smooth val="0"/>
          <c:extLst>
            <c:ext xmlns:c16="http://schemas.microsoft.com/office/drawing/2014/chart" uri="{C3380CC4-5D6E-409C-BE32-E72D297353CC}">
              <c16:uniqueId val="{00000006-87F0-41FE-B306-DB85F7BD434E}"/>
            </c:ext>
          </c:extLst>
        </c:ser>
        <c:dLbls>
          <c:dLblPos val="t"/>
          <c:showLegendKey val="0"/>
          <c:showVal val="1"/>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81859855"/>
        <c:axId val="481853135"/>
      </c:lineChart>
      <c:catAx>
        <c:axId val="481859855"/>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481853135"/>
        <c:crosses val="autoZero"/>
        <c:auto val="1"/>
        <c:lblAlgn val="ctr"/>
        <c:lblOffset val="100"/>
        <c:noMultiLvlLbl val="0"/>
      </c:catAx>
      <c:valAx>
        <c:axId val="481853135"/>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481859855"/>
        <c:crosses val="autoZero"/>
        <c:crossBetween val="between"/>
      </c:valAx>
      <c:spPr>
        <a:gradFill>
          <a:gsLst>
            <a:gs pos="100000">
              <a:schemeClr val="lt1">
                <a:lumMod val="95000"/>
              </a:schemeClr>
            </a:gs>
            <a:gs pos="0">
              <a:schemeClr val="lt1"/>
            </a:gs>
          </a:gsLst>
          <a:lin ang="5400000" scaled="0"/>
        </a:grad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DD09B4964ED498FAF470A39C23F0D58"/>
        <w:category>
          <w:name w:val="General"/>
          <w:gallery w:val="placeholder"/>
        </w:category>
        <w:types>
          <w:type w:val="bbPlcHdr"/>
        </w:types>
        <w:behaviors>
          <w:behavior w:val="content"/>
        </w:behaviors>
        <w:guid w:val="{81736986-8B4C-4D28-96CD-54D6B5CDBA6D}"/>
      </w:docPartPr>
      <w:docPartBody>
        <w:p w:rsidR="00845C51" w:rsidRDefault="00CE5CC2">
          <w:pPr>
            <w:pStyle w:val="1DD09B4964ED498FAF470A39C23F0D58"/>
          </w:pPr>
          <w:r w:rsidRPr="004048B0">
            <w:t>SUMMARY</w:t>
          </w:r>
        </w:p>
      </w:docPartBody>
    </w:docPart>
    <w:docPart>
      <w:docPartPr>
        <w:name w:val="442619E839D24A75AFA28B36D0023140"/>
        <w:category>
          <w:name w:val="General"/>
          <w:gallery w:val="placeholder"/>
        </w:category>
        <w:types>
          <w:type w:val="bbPlcHdr"/>
        </w:types>
        <w:behaviors>
          <w:behavior w:val="content"/>
        </w:behaviors>
        <w:guid w:val="{2CCC75F1-9A0B-4DAC-B0D5-CDF0A2407A6A}"/>
      </w:docPartPr>
      <w:docPartBody>
        <w:p w:rsidR="00845C51" w:rsidRDefault="00CE5CC2">
          <w:pPr>
            <w:pStyle w:val="442619E839D24A75AFA28B36D0023140"/>
          </w:pPr>
          <w:r w:rsidRPr="004048B0">
            <w:t>SUBHEADING</w:t>
          </w:r>
        </w:p>
      </w:docPartBody>
    </w:docPart>
    <w:docPart>
      <w:docPartPr>
        <w:name w:val="95948CB3B63F4AF6ABC3723A621D44F2"/>
        <w:category>
          <w:name w:val="General"/>
          <w:gallery w:val="placeholder"/>
        </w:category>
        <w:types>
          <w:type w:val="bbPlcHdr"/>
        </w:types>
        <w:behaviors>
          <w:behavior w:val="content"/>
        </w:behaviors>
        <w:guid w:val="{3121AA9A-B6AF-4D48-AC36-87CA8BF176A4}"/>
      </w:docPartPr>
      <w:docPartBody>
        <w:p w:rsidR="00845C51" w:rsidRDefault="00CE5CC2">
          <w:pPr>
            <w:pStyle w:val="95948CB3B63F4AF6ABC3723A621D44F2"/>
          </w:pPr>
          <w:r w:rsidRPr="004048B0">
            <w:t>SUBHEADING</w:t>
          </w:r>
        </w:p>
      </w:docPartBody>
    </w:docPart>
    <w:docPart>
      <w:docPartPr>
        <w:name w:val="2B37C6DFA119410BADEDB8AA76983415"/>
        <w:category>
          <w:name w:val="General"/>
          <w:gallery w:val="placeholder"/>
        </w:category>
        <w:types>
          <w:type w:val="bbPlcHdr"/>
        </w:types>
        <w:behaviors>
          <w:behavior w:val="content"/>
        </w:behaviors>
        <w:guid w:val="{1FAC316B-F08D-4D05-8B36-E79C859317A1}"/>
      </w:docPartPr>
      <w:docPartBody>
        <w:p w:rsidR="00CE5CC2" w:rsidRDefault="00CE5CC2" w:rsidP="00CE5CC2">
          <w:pPr>
            <w:pStyle w:val="2B37C6DFA119410BADEDB8AA76983415"/>
          </w:pPr>
          <w:r w:rsidRPr="004048B0">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j-l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89465672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067"/>
    <w:rsid w:val="000D1067"/>
    <w:rsid w:val="000F6264"/>
    <w:rsid w:val="00211856"/>
    <w:rsid w:val="002642D3"/>
    <w:rsid w:val="002A451D"/>
    <w:rsid w:val="00392DF3"/>
    <w:rsid w:val="004038BB"/>
    <w:rsid w:val="00556B64"/>
    <w:rsid w:val="00652E79"/>
    <w:rsid w:val="006F6820"/>
    <w:rsid w:val="00742F96"/>
    <w:rsid w:val="00763734"/>
    <w:rsid w:val="00845C51"/>
    <w:rsid w:val="008D3D66"/>
    <w:rsid w:val="00925E55"/>
    <w:rsid w:val="009263CE"/>
    <w:rsid w:val="00B32F9C"/>
    <w:rsid w:val="00B7389C"/>
    <w:rsid w:val="00BE5F16"/>
    <w:rsid w:val="00CE5CC2"/>
    <w:rsid w:val="00E465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rsid w:val="000D1067"/>
    <w:pPr>
      <w:spacing w:before="120" w:after="0" w:line="240" w:lineRule="auto"/>
      <w:outlineLvl w:val="1"/>
    </w:pPr>
    <w:rPr>
      <w:rFonts w:eastAsiaTheme="minorHAnsi"/>
      <w:caps/>
      <w:spacing w:val="80"/>
      <w:kern w:val="0"/>
      <w:sz w:val="72"/>
      <w:szCs w:val="72"/>
      <w:lang w:val="en-US"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val="en-US"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val="en-US" w:eastAsia="en-US"/>
      <w14:ligatures w14:val="none"/>
    </w:rPr>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val="en-US"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val="en-US"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styleId="PlaceholderText">
    <w:name w:val="Placeholder Text"/>
    <w:basedOn w:val="DefaultParagraphFont"/>
    <w:uiPriority w:val="99"/>
    <w:semiHidden/>
    <w:rPr>
      <w:color w:val="808080"/>
    </w:rPr>
  </w:style>
  <w:style w:type="paragraph" w:customStyle="1" w:styleId="1DD09B4964ED498FAF470A39C23F0D58">
    <w:name w:val="1DD09B4964ED498FAF470A39C23F0D58"/>
  </w:style>
  <w:style w:type="paragraph" w:customStyle="1" w:styleId="442619E839D24A75AFA28B36D0023140">
    <w:name w:val="442619E839D24A75AFA28B36D0023140"/>
  </w:style>
  <w:style w:type="paragraph" w:customStyle="1" w:styleId="95948CB3B63F4AF6ABC3723A621D44F2">
    <w:name w:val="95948CB3B63F4AF6ABC3723A621D44F2"/>
  </w:style>
  <w:style w:type="character" w:customStyle="1" w:styleId="Heading2Char">
    <w:name w:val="Heading 2 Char"/>
    <w:basedOn w:val="DefaultParagraphFont"/>
    <w:link w:val="Heading2"/>
    <w:uiPriority w:val="1"/>
    <w:rsid w:val="000D1067"/>
    <w:rPr>
      <w:rFonts w:eastAsiaTheme="minorHAnsi"/>
      <w:caps/>
      <w:spacing w:val="80"/>
      <w:kern w:val="0"/>
      <w:sz w:val="72"/>
      <w:szCs w:val="72"/>
      <w:lang w:val="en-US" w:eastAsia="en-US"/>
      <w14:ligatures w14:val="none"/>
    </w:rPr>
  </w:style>
  <w:style w:type="paragraph" w:customStyle="1" w:styleId="2B37C6DFA119410BADEDB8AA76983415">
    <w:name w:val="2B37C6DFA119410BADEDB8AA76983415"/>
    <w:rsid w:val="00CE5C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1</TotalTime>
  <Pages>15</Pages>
  <Words>3787</Words>
  <Characters>21589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palden tsering</dc:creator>
  <cp:keywords/>
  <dc:description/>
  <cp:lastModifiedBy>Palden Tsering</cp:lastModifiedBy>
  <cp:revision>1</cp:revision>
  <dcterms:created xsi:type="dcterms:W3CDTF">2025-02-15T08:04:00Z</dcterms:created>
  <dcterms:modified xsi:type="dcterms:W3CDTF">2025-02-15T08:05:00Z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69de25bd-a38f-4721-b858-ade5d5415b62</vt:lpwstr>
  </property>
</Properties>
</file>